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8DE1" w14:textId="77777777" w:rsidR="00E811B6" w:rsidRPr="00E35C27" w:rsidRDefault="00E811B6" w:rsidP="00E811B6">
      <w:pPr>
        <w:spacing w:before="120" w:after="120" w:line="276" w:lineRule="auto"/>
        <w:rPr>
          <w:rFonts w:ascii="Helvetica" w:hAnsi="Helvetica"/>
        </w:rPr>
      </w:pPr>
      <w:r w:rsidRPr="00E35C27">
        <w:rPr>
          <w:rFonts w:ascii="Helvetica" w:hAnsi="Helvetica"/>
        </w:rPr>
        <w:t xml:space="preserve">The Guidance Documents offered and provided by Weever are intended as guidance to assist our contractors in complying with the minimum requirements of the facilities they are registered for, as well providing other helpful information to assist in the development of successful safety programs that address exposure hazards for employees. </w:t>
      </w:r>
    </w:p>
    <w:p w14:paraId="44BECE79" w14:textId="77777777" w:rsidR="00E811B6" w:rsidRPr="00E35C27" w:rsidRDefault="00E811B6" w:rsidP="00E811B6">
      <w:pPr>
        <w:spacing w:before="120" w:after="120" w:line="276" w:lineRule="auto"/>
        <w:rPr>
          <w:rFonts w:ascii="Helvetica" w:hAnsi="Helvetica"/>
        </w:rPr>
      </w:pPr>
      <w:proofErr w:type="spellStart"/>
      <w:r w:rsidRPr="00E35C27">
        <w:rPr>
          <w:rFonts w:ascii="Helvetica" w:hAnsi="Helvetica"/>
        </w:rPr>
        <w:t>Weever</w:t>
      </w:r>
      <w:proofErr w:type="spellEnd"/>
      <w:r w:rsidRPr="00E35C27">
        <w:rPr>
          <w:rFonts w:ascii="Helvetica" w:hAnsi="Helvetica"/>
        </w:rPr>
        <w:t xml:space="preserve"> does not make any warranties or representations with respect to the content, quality, accuracy or completeness of any information or material contained in these templates. </w:t>
      </w:r>
    </w:p>
    <w:p w14:paraId="6703DAB6" w14:textId="77777777" w:rsidR="00E811B6" w:rsidRPr="00E35C27" w:rsidRDefault="00E811B6" w:rsidP="00E811B6">
      <w:pPr>
        <w:spacing w:before="120" w:after="120" w:line="276" w:lineRule="auto"/>
        <w:rPr>
          <w:rFonts w:ascii="Helvetica" w:hAnsi="Helvetica"/>
        </w:rPr>
      </w:pPr>
      <w:r w:rsidRPr="00E35C27">
        <w:rPr>
          <w:rFonts w:ascii="Helvetica" w:hAnsi="Helvetica"/>
        </w:rPr>
        <w:t xml:space="preserve">Weever assumes no legal liability for the content, quality, </w:t>
      </w:r>
      <w:proofErr w:type="gramStart"/>
      <w:r w:rsidRPr="00E35C27">
        <w:rPr>
          <w:rFonts w:ascii="Helvetica" w:hAnsi="Helvetica"/>
        </w:rPr>
        <w:t>accuracy</w:t>
      </w:r>
      <w:proofErr w:type="gramEnd"/>
      <w:r w:rsidRPr="00E35C27">
        <w:rPr>
          <w:rFonts w:ascii="Helvetica" w:hAnsi="Helvetica"/>
        </w:rPr>
        <w:t xml:space="preserve"> or completeness of these templates. In no event will </w:t>
      </w:r>
      <w:proofErr w:type="spellStart"/>
      <w:r w:rsidRPr="00E35C27">
        <w:rPr>
          <w:rFonts w:ascii="Helvetica" w:hAnsi="Helvetica"/>
        </w:rPr>
        <w:t>Weever</w:t>
      </w:r>
      <w:proofErr w:type="spellEnd"/>
      <w:r w:rsidRPr="00E35C27">
        <w:rPr>
          <w:rFonts w:ascii="Helvetica" w:hAnsi="Helvetica"/>
        </w:rPr>
        <w:t xml:space="preserve"> be liable for any damages, whether direct, indirect, general, consequential, incidental, exemplary or special, arising from the use of these templates. </w:t>
      </w:r>
    </w:p>
    <w:p w14:paraId="19EA6165" w14:textId="77777777" w:rsidR="00E811B6" w:rsidRPr="00E35C27" w:rsidRDefault="00E811B6" w:rsidP="00E811B6">
      <w:pPr>
        <w:spacing w:before="120" w:after="120" w:line="276" w:lineRule="auto"/>
        <w:rPr>
          <w:rFonts w:ascii="Helvetica" w:hAnsi="Helvetica"/>
        </w:rPr>
      </w:pPr>
      <w:r w:rsidRPr="00E35C27">
        <w:rPr>
          <w:rFonts w:ascii="Helvetica" w:hAnsi="Helvetica"/>
        </w:rPr>
        <w:t xml:space="preserve">This document has been made available for general use only and is provided without any express or implied warranty as to its accuracy or currency. All access to, and use of, the information is at the user's risk. All the information contained in this document is the responsibility of the user to ensure it is suitable for the purpose and applicable to the company requesting this document. </w:t>
      </w:r>
    </w:p>
    <w:p w14:paraId="4FA71B09" w14:textId="77777777" w:rsidR="00E811B6" w:rsidRPr="00E35C27" w:rsidRDefault="00E811B6" w:rsidP="00E811B6">
      <w:pPr>
        <w:spacing w:before="120" w:after="120" w:line="276" w:lineRule="auto"/>
        <w:rPr>
          <w:rFonts w:ascii="Helvetica" w:hAnsi="Helvetica"/>
        </w:rPr>
      </w:pPr>
      <w:r w:rsidRPr="00E35C27">
        <w:rPr>
          <w:rFonts w:ascii="Helvetica" w:hAnsi="Helvetica"/>
        </w:rPr>
        <w:t xml:space="preserve">This </w:t>
      </w:r>
      <w:proofErr w:type="gramStart"/>
      <w:r w:rsidRPr="00E35C27">
        <w:rPr>
          <w:rFonts w:ascii="Helvetica" w:hAnsi="Helvetica"/>
        </w:rPr>
        <w:t>includes, but</w:t>
      </w:r>
      <w:proofErr w:type="gramEnd"/>
      <w:r w:rsidRPr="00E35C27">
        <w:rPr>
          <w:rFonts w:ascii="Helvetica" w:hAnsi="Helvetica"/>
        </w:rPr>
        <w:t xml:space="preserve"> is not limited to ensuring that the program addresses applicable legislation. The writer takes no responsibility for this information.</w:t>
      </w:r>
    </w:p>
    <w:p w14:paraId="58C4FCB6" w14:textId="77777777" w:rsidR="00E811B6" w:rsidRPr="00E35C27" w:rsidRDefault="00E811B6" w:rsidP="00E811B6">
      <w:pPr>
        <w:spacing w:before="120" w:after="120" w:line="276" w:lineRule="auto"/>
        <w:rPr>
          <w:rFonts w:ascii="Helvetica" w:hAnsi="Helvetica"/>
        </w:rPr>
      </w:pPr>
    </w:p>
    <w:p w14:paraId="181FC728" w14:textId="588C29A2" w:rsidR="00E811B6" w:rsidRDefault="00E811B6" w:rsidP="00E811B6">
      <w:pPr>
        <w:spacing w:before="120" w:after="120" w:line="276" w:lineRule="auto"/>
        <w:rPr>
          <w:rFonts w:ascii="Helvetica" w:hAnsi="Helvetica"/>
        </w:rPr>
      </w:pPr>
      <w:r w:rsidRPr="00E35C27">
        <w:rPr>
          <w:rFonts w:ascii="Helvetica" w:hAnsi="Helvetica"/>
        </w:rPr>
        <w:t>PLEASE DELETE THIS SECTION AND ANY TEMPLATE MARKS/HIGHLIGHTS/WATERMARKS PRIOR TO SUBMITTING FOR REVIEW</w:t>
      </w:r>
      <w:r>
        <w:rPr>
          <w:rFonts w:ascii="Helvetica" w:hAnsi="Helvetica"/>
        </w:rPr>
        <w:t>.</w:t>
      </w:r>
    </w:p>
    <w:p w14:paraId="142623AA" w14:textId="1632F53F" w:rsidR="00E811B6" w:rsidRDefault="00E811B6" w:rsidP="00E811B6">
      <w:pPr>
        <w:spacing w:before="120" w:after="120" w:line="276" w:lineRule="auto"/>
        <w:rPr>
          <w:rFonts w:ascii="Helvetica" w:hAnsi="Helvetica"/>
        </w:rPr>
      </w:pPr>
    </w:p>
    <w:p w14:paraId="137DF12B" w14:textId="77777777" w:rsidR="00E811B6" w:rsidRDefault="00E811B6" w:rsidP="00E811B6">
      <w:pPr>
        <w:spacing w:before="120" w:after="120" w:line="276" w:lineRule="auto"/>
        <w:rPr>
          <w:rFonts w:ascii="Helvetica" w:hAnsi="Helvetica"/>
        </w:rPr>
      </w:pPr>
      <w:r>
        <w:rPr>
          <w:rFonts w:ascii="Helvetica" w:hAnsi="Helvetica"/>
        </w:rPr>
        <w:t xml:space="preserve">If you are interested in digitizing this process and taking your operations to the next </w:t>
      </w:r>
      <w:proofErr w:type="gramStart"/>
      <w:r>
        <w:rPr>
          <w:rFonts w:ascii="Helvetica" w:hAnsi="Helvetica"/>
        </w:rPr>
        <w:t>level</w:t>
      </w:r>
      <w:proofErr w:type="gramEnd"/>
      <w:r>
        <w:rPr>
          <w:rFonts w:ascii="Helvetica" w:hAnsi="Helvetica"/>
        </w:rPr>
        <w:t xml:space="preserve"> please feel free to get in touch:</w:t>
      </w:r>
    </w:p>
    <w:p w14:paraId="6199AECC" w14:textId="77777777" w:rsidR="00E811B6" w:rsidRDefault="00E811B6" w:rsidP="00E811B6">
      <w:pPr>
        <w:spacing w:before="120" w:after="120" w:line="276" w:lineRule="auto"/>
        <w:rPr>
          <w:rFonts w:ascii="Helvetica" w:hAnsi="Helvetica"/>
        </w:rPr>
      </w:pPr>
      <w:hyperlink r:id="rId7" w:history="1">
        <w:r w:rsidRPr="00E35C27">
          <w:rPr>
            <w:rStyle w:val="Hyperlink"/>
            <w:rFonts w:ascii="Helvetica" w:hAnsi="Helvetica"/>
          </w:rPr>
          <w:t>weeverapps.com</w:t>
        </w:r>
      </w:hyperlink>
    </w:p>
    <w:p w14:paraId="5FD3C071" w14:textId="77777777" w:rsidR="00E811B6" w:rsidRDefault="00E811B6" w:rsidP="00E811B6">
      <w:pPr>
        <w:spacing w:before="120" w:after="120" w:line="276" w:lineRule="auto"/>
        <w:rPr>
          <w:rFonts w:ascii="Helvetica" w:hAnsi="Helvetica"/>
        </w:rPr>
      </w:pPr>
      <w:hyperlink r:id="rId8" w:history="1">
        <w:r w:rsidRPr="00E35C27">
          <w:rPr>
            <w:rStyle w:val="Hyperlink"/>
            <w:rFonts w:ascii="Helvetica" w:hAnsi="Helvetica"/>
          </w:rPr>
          <w:t>solutions@weeverapps.com</w:t>
        </w:r>
      </w:hyperlink>
    </w:p>
    <w:p w14:paraId="598AA450" w14:textId="77777777" w:rsidR="00E811B6" w:rsidRDefault="00E811B6" w:rsidP="00E811B6">
      <w:pPr>
        <w:spacing w:before="120" w:after="120" w:line="276" w:lineRule="auto"/>
        <w:rPr>
          <w:rFonts w:ascii="Helvetica" w:hAnsi="Helvetica"/>
        </w:rPr>
      </w:pPr>
      <w:r w:rsidRPr="00E35C27">
        <w:rPr>
          <w:rFonts w:ascii="Helvetica" w:hAnsi="Helvetica"/>
        </w:rPr>
        <w:t>Toll free: 1 (800) 299-0623</w:t>
      </w:r>
    </w:p>
    <w:p w14:paraId="3BF7261D" w14:textId="77777777" w:rsidR="00E811B6" w:rsidRDefault="00E811B6" w:rsidP="00E811B6">
      <w:pPr>
        <w:spacing w:before="120" w:after="120" w:line="276" w:lineRule="auto"/>
        <w:rPr>
          <w:rFonts w:ascii="Helvetica" w:hAnsi="Helvetica"/>
        </w:rPr>
      </w:pPr>
    </w:p>
    <w:p w14:paraId="162818BC" w14:textId="77777777" w:rsidR="00E811B6" w:rsidRDefault="00E811B6" w:rsidP="00E811B6">
      <w:pPr>
        <w:spacing w:before="120" w:after="120" w:line="276" w:lineRule="auto"/>
        <w:rPr>
          <w:rFonts w:ascii="Helvetica" w:hAnsi="Helvetica"/>
        </w:rPr>
      </w:pPr>
    </w:p>
    <w:p w14:paraId="711F84EE" w14:textId="77777777" w:rsidR="00E811B6" w:rsidRDefault="00E811B6">
      <w:pPr>
        <w:rPr>
          <w:rFonts w:ascii="Helvetica" w:eastAsia="Times New Roman" w:hAnsi="Helvetica" w:cs="Times New Roman"/>
          <w:b/>
          <w:bCs/>
          <w:sz w:val="32"/>
          <w:szCs w:val="32"/>
        </w:rPr>
      </w:pPr>
      <w:r>
        <w:rPr>
          <w:rFonts w:ascii="Helvetica" w:eastAsia="Times New Roman" w:hAnsi="Helvetica" w:cs="Times New Roman"/>
          <w:b/>
          <w:bCs/>
          <w:sz w:val="32"/>
          <w:szCs w:val="32"/>
        </w:rPr>
        <w:br w:type="page"/>
      </w:r>
    </w:p>
    <w:p w14:paraId="5C1F1AEB" w14:textId="59D23A9D" w:rsidR="00A11C22" w:rsidRPr="00980E9F" w:rsidRDefault="00980E9F" w:rsidP="00A11C22">
      <w:pPr>
        <w:rPr>
          <w:rFonts w:ascii="Helvetica" w:eastAsia="Times New Roman" w:hAnsi="Helvetica" w:cs="Times New Roman"/>
          <w:b/>
          <w:bCs/>
          <w:sz w:val="32"/>
          <w:szCs w:val="32"/>
        </w:rPr>
      </w:pPr>
      <w:r w:rsidRPr="00980E9F">
        <w:rPr>
          <w:rFonts w:ascii="Helvetica" w:eastAsia="Times New Roman" w:hAnsi="Helvetica" w:cs="Times New Roman"/>
          <w:b/>
          <w:bCs/>
          <w:sz w:val="32"/>
          <w:szCs w:val="32"/>
        </w:rPr>
        <w:lastRenderedPageBreak/>
        <w:t xml:space="preserve">5S </w:t>
      </w:r>
      <w:r w:rsidR="00114ADE">
        <w:rPr>
          <w:rFonts w:ascii="Helvetica" w:eastAsia="Times New Roman" w:hAnsi="Helvetica" w:cs="Times New Roman"/>
          <w:b/>
          <w:bCs/>
          <w:sz w:val="32"/>
          <w:szCs w:val="32"/>
        </w:rPr>
        <w:t xml:space="preserve">Workstation </w:t>
      </w:r>
      <w:r w:rsidRPr="00980E9F">
        <w:rPr>
          <w:rFonts w:ascii="Helvetica" w:eastAsia="Times New Roman" w:hAnsi="Helvetica" w:cs="Times New Roman"/>
          <w:b/>
          <w:bCs/>
          <w:sz w:val="32"/>
          <w:szCs w:val="32"/>
        </w:rPr>
        <w:t>Audit</w:t>
      </w:r>
    </w:p>
    <w:p w14:paraId="4A16FCBF" w14:textId="081DCD5F" w:rsidR="00980E9F" w:rsidRPr="00BB21BA" w:rsidRDefault="00BB21BA" w:rsidP="00A11C22">
      <w:pPr>
        <w:rPr>
          <w:rFonts w:ascii="Helvetica" w:eastAsia="Times New Roman" w:hAnsi="Helvetica" w:cs="Times New Roman"/>
          <w:b/>
          <w:bCs/>
          <w:sz w:val="16"/>
          <w:szCs w:val="16"/>
        </w:rPr>
      </w:pPr>
      <w:r w:rsidRPr="00BB21BA">
        <w:rPr>
          <w:rFonts w:ascii="Helvetica" w:eastAsia="Times New Roman" w:hAnsi="Helvetica" w:cs="Times New Roman"/>
          <w:b/>
          <w:bCs/>
          <w:sz w:val="16"/>
          <w:szCs w:val="16"/>
        </w:rPr>
        <w:t>Please attached photos if applicable.</w:t>
      </w:r>
    </w:p>
    <w:p w14:paraId="31C5B7FD" w14:textId="77777777" w:rsidR="00BB21BA" w:rsidRPr="00A11C22" w:rsidRDefault="00BB21BA" w:rsidP="00A11C22">
      <w:pPr>
        <w:rPr>
          <w:rFonts w:ascii="Helvetica" w:eastAsia="Times New Roman" w:hAnsi="Helvetica" w:cs="Times New Roman"/>
        </w:rPr>
      </w:pPr>
    </w:p>
    <w:p w14:paraId="3058A262" w14:textId="65EC22F6" w:rsidR="00A11C22" w:rsidRPr="00980E9F" w:rsidRDefault="00A11C22" w:rsidP="00A11C22">
      <w:pPr>
        <w:rPr>
          <w:rFonts w:ascii="Helvetica" w:eastAsia="Times New Roman" w:hAnsi="Helvetica" w:cs="Arial"/>
          <w:b/>
          <w:bCs/>
          <w:color w:val="000000"/>
          <w:sz w:val="28"/>
          <w:szCs w:val="28"/>
        </w:rPr>
      </w:pPr>
      <w:r w:rsidRPr="00A11C22">
        <w:rPr>
          <w:rFonts w:ascii="Helvetica" w:eastAsia="Times New Roman" w:hAnsi="Helvetica" w:cs="Arial"/>
          <w:b/>
          <w:bCs/>
          <w:color w:val="000000"/>
          <w:sz w:val="28"/>
          <w:szCs w:val="28"/>
        </w:rPr>
        <w:t>Sort</w:t>
      </w:r>
    </w:p>
    <w:tbl>
      <w:tblPr>
        <w:tblStyle w:val="TableGrid"/>
        <w:tblW w:w="0" w:type="auto"/>
        <w:tblLook w:val="04A0" w:firstRow="1" w:lastRow="0" w:firstColumn="1" w:lastColumn="0" w:noHBand="0" w:noVBand="1"/>
      </w:tblPr>
      <w:tblGrid>
        <w:gridCol w:w="2961"/>
      </w:tblGrid>
      <w:tr w:rsidR="00980E9F" w:rsidRPr="00980E9F" w14:paraId="077A2E60" w14:textId="77777777" w:rsidTr="00980E9F">
        <w:tc>
          <w:tcPr>
            <w:tcW w:w="9350" w:type="dxa"/>
          </w:tcPr>
          <w:p w14:paraId="1203CE8F" w14:textId="77777777" w:rsidR="00980E9F" w:rsidRPr="00980E9F" w:rsidRDefault="00980E9F" w:rsidP="00980E9F">
            <w:pPr>
              <w:rPr>
                <w:rFonts w:ascii="Helvetica" w:eastAsia="Times New Roman" w:hAnsi="Helvetica" w:cs="Times New Roman"/>
                <w:sz w:val="18"/>
                <w:szCs w:val="18"/>
              </w:rPr>
            </w:pPr>
            <w:r w:rsidRPr="00980E9F">
              <w:rPr>
                <w:rFonts w:ascii="Helvetica" w:eastAsia="Times New Roman" w:hAnsi="Helvetica" w:cs="Arial"/>
                <w:b/>
                <w:bCs/>
                <w:color w:val="000000"/>
                <w:sz w:val="16"/>
                <w:szCs w:val="16"/>
              </w:rPr>
              <w:t>Criteria:</w:t>
            </w:r>
            <w:r w:rsidRPr="00980E9F">
              <w:rPr>
                <w:rFonts w:ascii="Helvetica" w:eastAsia="Times New Roman" w:hAnsi="Helvetica" w:cs="Arial"/>
                <w:color w:val="000000"/>
                <w:sz w:val="16"/>
                <w:szCs w:val="16"/>
              </w:rPr>
              <w:t xml:space="preserve"> All excess unnecessary equipment, wiring, tools, etc. have been removed.</w:t>
            </w:r>
          </w:p>
          <w:p w14:paraId="2315696D" w14:textId="2FAF48EC" w:rsidR="00980E9F" w:rsidRPr="00980E9F" w:rsidRDefault="00980E9F" w:rsidP="00980E9F">
            <w:pPr>
              <w:rPr>
                <w:rFonts w:ascii="Helvetica" w:eastAsia="Times New Roman" w:hAnsi="Helvetica" w:cs="Arial"/>
                <w:color w:val="000000"/>
                <w:sz w:val="22"/>
                <w:szCs w:val="22"/>
              </w:rPr>
            </w:pPr>
            <w:r w:rsidRPr="00980E9F">
              <w:rPr>
                <w:rFonts w:ascii="Helvetica" w:eastAsia="Times New Roman" w:hAnsi="Helvetica" w:cs="Arial"/>
                <w:b/>
                <w:bCs/>
                <w:color w:val="000000"/>
                <w:sz w:val="16"/>
                <w:szCs w:val="16"/>
              </w:rPr>
              <w:t>Evaluation Guide:</w:t>
            </w:r>
            <w:r w:rsidRPr="00980E9F">
              <w:rPr>
                <w:rFonts w:ascii="Helvetica" w:eastAsia="Times New Roman" w:hAnsi="Helvetica" w:cs="Arial"/>
                <w:color w:val="000000"/>
                <w:sz w:val="16"/>
                <w:szCs w:val="16"/>
              </w:rPr>
              <w:t xml:space="preserve"> Ensure that area is clear of all unnecessary items.</w:t>
            </w:r>
          </w:p>
        </w:tc>
      </w:tr>
    </w:tbl>
    <w:p w14:paraId="0C15DD44" w14:textId="52BCBDE6"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Not completed </w:t>
      </w:r>
      <w:r w:rsidRPr="00980E9F">
        <w:rPr>
          <w:rFonts w:ascii="Helvetica" w:eastAsia="Times New Roman" w:hAnsi="Helvetica" w:cs="Arial"/>
          <w:b/>
          <w:bCs/>
          <w:i/>
          <w:iCs/>
          <w:color w:val="000000"/>
          <w:sz w:val="22"/>
          <w:szCs w:val="22"/>
        </w:rPr>
        <w:t>0</w:t>
      </w:r>
    </w:p>
    <w:p w14:paraId="3DD63D5D" w14:textId="77777777"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Partially completed </w:t>
      </w:r>
      <w:r w:rsidRPr="00980E9F">
        <w:rPr>
          <w:rFonts w:ascii="Helvetica" w:eastAsia="Times New Roman" w:hAnsi="Helvetica" w:cs="Arial"/>
          <w:b/>
          <w:bCs/>
          <w:i/>
          <w:iCs/>
          <w:color w:val="000000"/>
          <w:sz w:val="22"/>
          <w:szCs w:val="22"/>
        </w:rPr>
        <w:t>1</w:t>
      </w:r>
    </w:p>
    <w:p w14:paraId="5EFCF372" w14:textId="77777777"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Completed </w:t>
      </w:r>
      <w:r w:rsidRPr="00980E9F">
        <w:rPr>
          <w:rFonts w:ascii="Helvetica" w:eastAsia="Times New Roman" w:hAnsi="Helvetica" w:cs="Arial"/>
          <w:b/>
          <w:bCs/>
          <w:i/>
          <w:iCs/>
          <w:color w:val="000000"/>
          <w:sz w:val="22"/>
          <w:szCs w:val="22"/>
        </w:rPr>
        <w:t>2</w:t>
      </w:r>
    </w:p>
    <w:p w14:paraId="17D08347" w14:textId="77777777" w:rsidR="00980E9F" w:rsidRPr="00980E9F" w:rsidRDefault="00980E9F" w:rsidP="00A11C22">
      <w:pPr>
        <w:rPr>
          <w:rFonts w:ascii="Helvetica" w:eastAsia="Times New Roman" w:hAnsi="Helvetica" w:cs="Arial"/>
          <w:b/>
          <w:bCs/>
          <w:color w:val="000000"/>
          <w:sz w:val="28"/>
          <w:szCs w:val="28"/>
        </w:rPr>
      </w:pPr>
    </w:p>
    <w:p w14:paraId="0C80214A" w14:textId="7320521C" w:rsidR="00A11C22" w:rsidRPr="00980E9F" w:rsidRDefault="00A11C22" w:rsidP="00A11C22">
      <w:pPr>
        <w:rPr>
          <w:rFonts w:ascii="Helvetica" w:eastAsia="Times New Roman" w:hAnsi="Helvetica" w:cs="Arial"/>
          <w:b/>
          <w:bCs/>
          <w:color w:val="000000"/>
          <w:sz w:val="28"/>
          <w:szCs w:val="28"/>
        </w:rPr>
      </w:pPr>
      <w:r w:rsidRPr="00A11C22">
        <w:rPr>
          <w:rFonts w:ascii="Helvetica" w:eastAsia="Times New Roman" w:hAnsi="Helvetica" w:cs="Arial"/>
          <w:b/>
          <w:bCs/>
          <w:color w:val="000000"/>
          <w:sz w:val="28"/>
          <w:szCs w:val="28"/>
        </w:rPr>
        <w:t>Set in Order</w:t>
      </w:r>
    </w:p>
    <w:tbl>
      <w:tblPr>
        <w:tblStyle w:val="TableGrid"/>
        <w:tblW w:w="0" w:type="auto"/>
        <w:tblLook w:val="04A0" w:firstRow="1" w:lastRow="0" w:firstColumn="1" w:lastColumn="0" w:noHBand="0" w:noVBand="1"/>
      </w:tblPr>
      <w:tblGrid>
        <w:gridCol w:w="2961"/>
      </w:tblGrid>
      <w:tr w:rsidR="00980E9F" w:rsidRPr="00980E9F" w14:paraId="7033E2BD" w14:textId="77777777" w:rsidTr="00980E9F">
        <w:tc>
          <w:tcPr>
            <w:tcW w:w="9350" w:type="dxa"/>
          </w:tcPr>
          <w:p w14:paraId="006ACD88" w14:textId="1929714C" w:rsidR="00980E9F" w:rsidRPr="00980E9F" w:rsidRDefault="00980E9F" w:rsidP="00980E9F">
            <w:pPr>
              <w:rPr>
                <w:rFonts w:ascii="Helvetica" w:eastAsia="Times New Roman" w:hAnsi="Helvetica" w:cs="Times New Roman"/>
                <w:sz w:val="16"/>
                <w:szCs w:val="16"/>
              </w:rPr>
            </w:pPr>
            <w:r w:rsidRPr="00980E9F">
              <w:rPr>
                <w:rFonts w:ascii="Helvetica" w:eastAsia="Times New Roman" w:hAnsi="Helvetica" w:cs="Arial"/>
                <w:b/>
                <w:bCs/>
                <w:color w:val="000000"/>
                <w:sz w:val="16"/>
                <w:szCs w:val="16"/>
              </w:rPr>
              <w:t>Criteria:</w:t>
            </w:r>
            <w:r w:rsidRPr="00980E9F">
              <w:rPr>
                <w:rFonts w:ascii="Helvetica" w:eastAsia="Times New Roman" w:hAnsi="Helvetica" w:cs="Arial"/>
                <w:color w:val="000000"/>
                <w:sz w:val="16"/>
                <w:szCs w:val="16"/>
              </w:rPr>
              <w:t xml:space="preserve"> All cabinets, tool boards, and toolboxes are clearly outlined and in designated area. All tools color coded for area and hung appropriately? All cleaning supplies labeled, appropriate for area, and following color coding?</w:t>
            </w:r>
          </w:p>
          <w:p w14:paraId="014C8917" w14:textId="7E1177C6" w:rsidR="00980E9F" w:rsidRPr="00980E9F" w:rsidRDefault="00980E9F" w:rsidP="00980E9F">
            <w:pPr>
              <w:rPr>
                <w:rFonts w:ascii="Helvetica" w:eastAsia="Times New Roman" w:hAnsi="Helvetica" w:cs="Arial"/>
                <w:color w:val="000000"/>
                <w:sz w:val="16"/>
                <w:szCs w:val="16"/>
              </w:rPr>
            </w:pPr>
            <w:r w:rsidRPr="00980E9F">
              <w:rPr>
                <w:rFonts w:ascii="Helvetica" w:eastAsia="Times New Roman" w:hAnsi="Helvetica" w:cs="Arial"/>
                <w:b/>
                <w:bCs/>
                <w:color w:val="000000"/>
                <w:sz w:val="16"/>
                <w:szCs w:val="16"/>
              </w:rPr>
              <w:t>Evaluation Guide:</w:t>
            </w:r>
            <w:r w:rsidRPr="00980E9F">
              <w:rPr>
                <w:rFonts w:ascii="Helvetica" w:eastAsia="Times New Roman" w:hAnsi="Helvetica" w:cs="Arial"/>
                <w:color w:val="000000"/>
                <w:sz w:val="16"/>
                <w:szCs w:val="16"/>
              </w:rPr>
              <w:t xml:space="preserve"> Ensure that all necessary items are in correct location and have a designated area. Ensure all designated items are clearly labeled. (RIGHT TOOL, RIGHT PLACE, RIGHT TIME). Tools are labeled correctly, product contact tools are labeled as such, cleaning tools in cleaning cabinets are clean.</w:t>
            </w:r>
          </w:p>
        </w:tc>
      </w:tr>
    </w:tbl>
    <w:p w14:paraId="39C8B678" w14:textId="77777777"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Not completed </w:t>
      </w:r>
      <w:r w:rsidRPr="00980E9F">
        <w:rPr>
          <w:rFonts w:ascii="Helvetica" w:eastAsia="Times New Roman" w:hAnsi="Helvetica" w:cs="Arial"/>
          <w:b/>
          <w:bCs/>
          <w:i/>
          <w:iCs/>
          <w:color w:val="000000"/>
          <w:sz w:val="22"/>
          <w:szCs w:val="22"/>
        </w:rPr>
        <w:t>0</w:t>
      </w:r>
    </w:p>
    <w:p w14:paraId="640CDB3B" w14:textId="77777777"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Partially completed </w:t>
      </w:r>
      <w:r w:rsidRPr="00980E9F">
        <w:rPr>
          <w:rFonts w:ascii="Helvetica" w:eastAsia="Times New Roman" w:hAnsi="Helvetica" w:cs="Arial"/>
          <w:b/>
          <w:bCs/>
          <w:i/>
          <w:iCs/>
          <w:color w:val="000000"/>
          <w:sz w:val="22"/>
          <w:szCs w:val="22"/>
        </w:rPr>
        <w:t>1</w:t>
      </w:r>
    </w:p>
    <w:p w14:paraId="5C4344C4" w14:textId="77777777"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Completed </w:t>
      </w:r>
      <w:r w:rsidRPr="00980E9F">
        <w:rPr>
          <w:rFonts w:ascii="Helvetica" w:eastAsia="Times New Roman" w:hAnsi="Helvetica" w:cs="Arial"/>
          <w:b/>
          <w:bCs/>
          <w:i/>
          <w:iCs/>
          <w:color w:val="000000"/>
          <w:sz w:val="22"/>
          <w:szCs w:val="22"/>
        </w:rPr>
        <w:t>2</w:t>
      </w:r>
    </w:p>
    <w:p w14:paraId="4672957C" w14:textId="77777777" w:rsidR="00A11C22" w:rsidRPr="00A11C22" w:rsidRDefault="00A11C22" w:rsidP="00A11C22">
      <w:pPr>
        <w:rPr>
          <w:rFonts w:ascii="Helvetica" w:eastAsia="Times New Roman" w:hAnsi="Helvetica" w:cs="Times New Roman"/>
        </w:rPr>
      </w:pPr>
    </w:p>
    <w:p w14:paraId="34DD932F" w14:textId="1CF69489" w:rsidR="00A11C22" w:rsidRPr="00980E9F" w:rsidRDefault="00A11C22" w:rsidP="00A11C22">
      <w:pPr>
        <w:rPr>
          <w:rFonts w:ascii="Helvetica" w:eastAsia="Times New Roman" w:hAnsi="Helvetica" w:cs="Arial"/>
          <w:b/>
          <w:bCs/>
          <w:color w:val="000000"/>
          <w:sz w:val="28"/>
          <w:szCs w:val="28"/>
        </w:rPr>
      </w:pPr>
      <w:r w:rsidRPr="00A11C22">
        <w:rPr>
          <w:rFonts w:ascii="Helvetica" w:eastAsia="Times New Roman" w:hAnsi="Helvetica" w:cs="Arial"/>
          <w:b/>
          <w:bCs/>
          <w:color w:val="000000"/>
          <w:sz w:val="28"/>
          <w:szCs w:val="28"/>
        </w:rPr>
        <w:t>Shine</w:t>
      </w:r>
    </w:p>
    <w:tbl>
      <w:tblPr>
        <w:tblStyle w:val="TableGrid"/>
        <w:tblW w:w="0" w:type="auto"/>
        <w:tblLook w:val="04A0" w:firstRow="1" w:lastRow="0" w:firstColumn="1" w:lastColumn="0" w:noHBand="0" w:noVBand="1"/>
      </w:tblPr>
      <w:tblGrid>
        <w:gridCol w:w="2961"/>
      </w:tblGrid>
      <w:tr w:rsidR="00980E9F" w:rsidRPr="00980E9F" w14:paraId="778DFE80" w14:textId="77777777" w:rsidTr="00980E9F">
        <w:tc>
          <w:tcPr>
            <w:tcW w:w="9350" w:type="dxa"/>
          </w:tcPr>
          <w:p w14:paraId="514C4132" w14:textId="77777777" w:rsidR="00980E9F" w:rsidRPr="00980E9F" w:rsidRDefault="00980E9F" w:rsidP="00980E9F">
            <w:pPr>
              <w:rPr>
                <w:rFonts w:ascii="Helvetica" w:eastAsia="Times New Roman" w:hAnsi="Helvetica" w:cs="Times New Roman"/>
                <w:sz w:val="16"/>
                <w:szCs w:val="16"/>
              </w:rPr>
            </w:pPr>
            <w:r w:rsidRPr="00980E9F">
              <w:rPr>
                <w:rFonts w:ascii="Helvetica" w:eastAsia="Times New Roman" w:hAnsi="Helvetica" w:cs="Arial"/>
                <w:b/>
                <w:bCs/>
                <w:color w:val="000000"/>
                <w:sz w:val="16"/>
                <w:szCs w:val="16"/>
              </w:rPr>
              <w:t>Criteria:</w:t>
            </w:r>
            <w:r w:rsidRPr="00980E9F">
              <w:rPr>
                <w:rFonts w:ascii="Helvetica" w:eastAsia="Times New Roman" w:hAnsi="Helvetica" w:cs="Arial"/>
                <w:color w:val="000000"/>
                <w:sz w:val="16"/>
                <w:szCs w:val="16"/>
              </w:rPr>
              <w:t xml:space="preserve"> No dirt build-up, product, or oil in area. No overhead dust accumulation. No "open product area" where any SOC could get to the product. Are there any water/roof leaks, standing water, condensation, mold, contamination that should not be present. GMPs. No openings to the outside (cracks/door seals/holes in screens/doors to outside properly closed).</w:t>
            </w:r>
          </w:p>
          <w:p w14:paraId="6DD3F5EA" w14:textId="7F2CDD80" w:rsidR="00980E9F" w:rsidRPr="00980E9F" w:rsidRDefault="00980E9F" w:rsidP="00980E9F">
            <w:pPr>
              <w:rPr>
                <w:rFonts w:ascii="Helvetica" w:eastAsia="Times New Roman" w:hAnsi="Helvetica" w:cs="Times New Roman"/>
                <w:sz w:val="16"/>
                <w:szCs w:val="16"/>
              </w:rPr>
            </w:pPr>
            <w:r w:rsidRPr="00980E9F">
              <w:rPr>
                <w:rFonts w:ascii="Helvetica" w:eastAsia="Times New Roman" w:hAnsi="Helvetica" w:cs="Arial"/>
                <w:b/>
                <w:bCs/>
                <w:color w:val="000000"/>
                <w:sz w:val="16"/>
                <w:szCs w:val="16"/>
              </w:rPr>
              <w:t>Evaluation Guide:</w:t>
            </w:r>
            <w:r w:rsidRPr="00980E9F">
              <w:rPr>
                <w:rFonts w:ascii="Helvetica" w:eastAsia="Times New Roman" w:hAnsi="Helvetica" w:cs="Arial"/>
                <w:color w:val="000000"/>
                <w:sz w:val="16"/>
                <w:szCs w:val="16"/>
              </w:rPr>
              <w:t xml:space="preserve"> Ensure that area is swept, clean, and organized. Look for contamination elimination opportunities.</w:t>
            </w:r>
          </w:p>
        </w:tc>
      </w:tr>
    </w:tbl>
    <w:p w14:paraId="7171F9D6" w14:textId="77777777"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Not completed </w:t>
      </w:r>
      <w:r w:rsidRPr="00980E9F">
        <w:rPr>
          <w:rFonts w:ascii="Helvetica" w:eastAsia="Times New Roman" w:hAnsi="Helvetica" w:cs="Arial"/>
          <w:b/>
          <w:bCs/>
          <w:i/>
          <w:iCs/>
          <w:color w:val="000000"/>
          <w:sz w:val="22"/>
          <w:szCs w:val="22"/>
        </w:rPr>
        <w:t>0</w:t>
      </w:r>
    </w:p>
    <w:p w14:paraId="3C8A8B97" w14:textId="77777777"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Partially completed </w:t>
      </w:r>
      <w:r w:rsidRPr="00980E9F">
        <w:rPr>
          <w:rFonts w:ascii="Helvetica" w:eastAsia="Times New Roman" w:hAnsi="Helvetica" w:cs="Arial"/>
          <w:b/>
          <w:bCs/>
          <w:i/>
          <w:iCs/>
          <w:color w:val="000000"/>
          <w:sz w:val="22"/>
          <w:szCs w:val="22"/>
        </w:rPr>
        <w:t>1</w:t>
      </w:r>
    </w:p>
    <w:p w14:paraId="2A19FBA5" w14:textId="77777777"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Completed </w:t>
      </w:r>
      <w:r w:rsidRPr="00980E9F">
        <w:rPr>
          <w:rFonts w:ascii="Helvetica" w:eastAsia="Times New Roman" w:hAnsi="Helvetica" w:cs="Arial"/>
          <w:b/>
          <w:bCs/>
          <w:i/>
          <w:iCs/>
          <w:color w:val="000000"/>
          <w:sz w:val="22"/>
          <w:szCs w:val="22"/>
        </w:rPr>
        <w:t>2</w:t>
      </w:r>
    </w:p>
    <w:p w14:paraId="44212BF5" w14:textId="77777777" w:rsidR="00A11C22" w:rsidRPr="00A11C22" w:rsidRDefault="00A11C22" w:rsidP="00A11C22">
      <w:pPr>
        <w:rPr>
          <w:rFonts w:ascii="Helvetica" w:eastAsia="Times New Roman" w:hAnsi="Helvetica" w:cs="Times New Roman"/>
        </w:rPr>
      </w:pPr>
    </w:p>
    <w:p w14:paraId="47A02042" w14:textId="59CED2C2" w:rsidR="00A11C22" w:rsidRPr="00980E9F" w:rsidRDefault="00A11C22" w:rsidP="00A11C22">
      <w:pPr>
        <w:rPr>
          <w:rFonts w:ascii="Helvetica" w:eastAsia="Times New Roman" w:hAnsi="Helvetica" w:cs="Arial"/>
          <w:b/>
          <w:bCs/>
          <w:color w:val="000000"/>
          <w:sz w:val="28"/>
          <w:szCs w:val="28"/>
        </w:rPr>
      </w:pPr>
      <w:r w:rsidRPr="00A11C22">
        <w:rPr>
          <w:rFonts w:ascii="Helvetica" w:eastAsia="Times New Roman" w:hAnsi="Helvetica" w:cs="Arial"/>
          <w:b/>
          <w:bCs/>
          <w:color w:val="000000"/>
          <w:sz w:val="28"/>
          <w:szCs w:val="28"/>
        </w:rPr>
        <w:t>Standardize</w:t>
      </w:r>
    </w:p>
    <w:tbl>
      <w:tblPr>
        <w:tblStyle w:val="TableGrid"/>
        <w:tblW w:w="0" w:type="auto"/>
        <w:tblLook w:val="04A0" w:firstRow="1" w:lastRow="0" w:firstColumn="1" w:lastColumn="0" w:noHBand="0" w:noVBand="1"/>
      </w:tblPr>
      <w:tblGrid>
        <w:gridCol w:w="2961"/>
      </w:tblGrid>
      <w:tr w:rsidR="00980E9F" w:rsidRPr="00980E9F" w14:paraId="7E78C4A5" w14:textId="77777777" w:rsidTr="00583070">
        <w:tc>
          <w:tcPr>
            <w:tcW w:w="9350" w:type="dxa"/>
          </w:tcPr>
          <w:p w14:paraId="3661BD62" w14:textId="77777777" w:rsidR="00980E9F" w:rsidRPr="00980E9F" w:rsidRDefault="00980E9F" w:rsidP="00980E9F">
            <w:pPr>
              <w:rPr>
                <w:rFonts w:ascii="Helvetica" w:eastAsia="Times New Roman" w:hAnsi="Helvetica" w:cs="Arial"/>
                <w:b/>
                <w:bCs/>
                <w:color w:val="000000"/>
                <w:sz w:val="16"/>
                <w:szCs w:val="16"/>
              </w:rPr>
            </w:pPr>
            <w:r w:rsidRPr="00980E9F">
              <w:rPr>
                <w:rFonts w:ascii="Helvetica" w:eastAsia="Times New Roman" w:hAnsi="Helvetica" w:cs="Arial"/>
                <w:b/>
                <w:bCs/>
                <w:color w:val="000000"/>
                <w:sz w:val="16"/>
                <w:szCs w:val="16"/>
              </w:rPr>
              <w:t xml:space="preserve">Criteria: </w:t>
            </w:r>
            <w:r w:rsidRPr="00980E9F">
              <w:rPr>
                <w:rFonts w:ascii="Helvetica" w:eastAsia="Times New Roman" w:hAnsi="Helvetica" w:cs="Arial"/>
                <w:color w:val="000000"/>
                <w:sz w:val="16"/>
                <w:szCs w:val="16"/>
              </w:rPr>
              <w:t>5S map is up-to-date and posted. All necessary equipment or items are marked on map. Regular 5S audits are being executed.</w:t>
            </w:r>
          </w:p>
          <w:p w14:paraId="14C902B0" w14:textId="5EAB36ED" w:rsidR="00980E9F" w:rsidRPr="00980E9F" w:rsidRDefault="00980E9F" w:rsidP="00980E9F">
            <w:pPr>
              <w:rPr>
                <w:rFonts w:ascii="Helvetica" w:eastAsia="Times New Roman" w:hAnsi="Helvetica" w:cs="Times New Roman"/>
                <w:sz w:val="16"/>
                <w:szCs w:val="16"/>
              </w:rPr>
            </w:pPr>
            <w:r w:rsidRPr="00980E9F">
              <w:rPr>
                <w:rFonts w:ascii="Helvetica" w:eastAsia="Times New Roman" w:hAnsi="Helvetica" w:cs="Arial"/>
                <w:b/>
                <w:bCs/>
                <w:color w:val="000000"/>
                <w:sz w:val="16"/>
                <w:szCs w:val="16"/>
              </w:rPr>
              <w:t xml:space="preserve">Evaluation Guide: </w:t>
            </w:r>
            <w:r w:rsidRPr="00980E9F">
              <w:rPr>
                <w:rFonts w:ascii="Helvetica" w:eastAsia="Times New Roman" w:hAnsi="Helvetica" w:cs="Arial"/>
                <w:color w:val="000000"/>
                <w:sz w:val="16"/>
                <w:szCs w:val="16"/>
              </w:rPr>
              <w:t xml:space="preserve">Ensure that map is updated any time new items/objects are added to the zone. If a shared area, describe process of how to address reoccurring issues. Ensure that the items that are posted on the map are present and in proper place (ex: fire extinguishers, eye wash stations, </w:t>
            </w:r>
            <w:proofErr w:type="spellStart"/>
            <w:r w:rsidRPr="00980E9F">
              <w:rPr>
                <w:rFonts w:ascii="Helvetica" w:eastAsia="Times New Roman" w:hAnsi="Helvetica" w:cs="Arial"/>
                <w:color w:val="000000"/>
                <w:sz w:val="16"/>
                <w:szCs w:val="16"/>
              </w:rPr>
              <w:t>e</w:t>
            </w:r>
            <w:proofErr w:type="spellEnd"/>
            <w:r w:rsidRPr="00980E9F">
              <w:rPr>
                <w:rFonts w:ascii="Helvetica" w:eastAsia="Times New Roman" w:hAnsi="Helvetica" w:cs="Arial"/>
                <w:color w:val="000000"/>
                <w:sz w:val="16"/>
                <w:szCs w:val="16"/>
              </w:rPr>
              <w:t xml:space="preserve"> stops, etc.)</w:t>
            </w:r>
          </w:p>
        </w:tc>
      </w:tr>
    </w:tbl>
    <w:p w14:paraId="7A1CDC4F" w14:textId="77777777"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Not completed </w:t>
      </w:r>
      <w:r w:rsidRPr="00980E9F">
        <w:rPr>
          <w:rFonts w:ascii="Helvetica" w:eastAsia="Times New Roman" w:hAnsi="Helvetica" w:cs="Arial"/>
          <w:b/>
          <w:bCs/>
          <w:i/>
          <w:iCs/>
          <w:color w:val="000000"/>
          <w:sz w:val="22"/>
          <w:szCs w:val="22"/>
        </w:rPr>
        <w:t>0</w:t>
      </w:r>
    </w:p>
    <w:p w14:paraId="403CB1F8" w14:textId="77777777"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Partially completed </w:t>
      </w:r>
      <w:r w:rsidRPr="00980E9F">
        <w:rPr>
          <w:rFonts w:ascii="Helvetica" w:eastAsia="Times New Roman" w:hAnsi="Helvetica" w:cs="Arial"/>
          <w:b/>
          <w:bCs/>
          <w:i/>
          <w:iCs/>
          <w:color w:val="000000"/>
          <w:sz w:val="22"/>
          <w:szCs w:val="22"/>
        </w:rPr>
        <w:t>1</w:t>
      </w:r>
    </w:p>
    <w:p w14:paraId="738446E4" w14:textId="77777777"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Completed </w:t>
      </w:r>
      <w:r w:rsidRPr="00980E9F">
        <w:rPr>
          <w:rFonts w:ascii="Helvetica" w:eastAsia="Times New Roman" w:hAnsi="Helvetica" w:cs="Arial"/>
          <w:b/>
          <w:bCs/>
          <w:i/>
          <w:iCs/>
          <w:color w:val="000000"/>
          <w:sz w:val="22"/>
          <w:szCs w:val="22"/>
        </w:rPr>
        <w:t>2</w:t>
      </w:r>
    </w:p>
    <w:p w14:paraId="42B5C0A5" w14:textId="77777777" w:rsidR="00A11C22" w:rsidRPr="00A11C22" w:rsidRDefault="00A11C22" w:rsidP="00A11C22">
      <w:pPr>
        <w:rPr>
          <w:rFonts w:ascii="Helvetica" w:eastAsia="Times New Roman" w:hAnsi="Helvetica" w:cs="Times New Roman"/>
        </w:rPr>
      </w:pPr>
    </w:p>
    <w:p w14:paraId="51AC494A" w14:textId="77777777" w:rsidR="00A11C22" w:rsidRPr="00A11C22" w:rsidRDefault="00A11C22" w:rsidP="00A11C22">
      <w:pPr>
        <w:rPr>
          <w:rFonts w:ascii="Helvetica" w:eastAsia="Times New Roman" w:hAnsi="Helvetica" w:cs="Times New Roman"/>
          <w:b/>
          <w:bCs/>
          <w:sz w:val="28"/>
          <w:szCs w:val="28"/>
        </w:rPr>
      </w:pPr>
      <w:r w:rsidRPr="00A11C22">
        <w:rPr>
          <w:rFonts w:ascii="Helvetica" w:eastAsia="Times New Roman" w:hAnsi="Helvetica" w:cs="Arial"/>
          <w:b/>
          <w:bCs/>
          <w:color w:val="000000"/>
          <w:sz w:val="28"/>
          <w:szCs w:val="28"/>
        </w:rPr>
        <w:t>Sustain</w:t>
      </w:r>
    </w:p>
    <w:tbl>
      <w:tblPr>
        <w:tblStyle w:val="TableGrid"/>
        <w:tblW w:w="0" w:type="auto"/>
        <w:tblLook w:val="04A0" w:firstRow="1" w:lastRow="0" w:firstColumn="1" w:lastColumn="0" w:noHBand="0" w:noVBand="1"/>
      </w:tblPr>
      <w:tblGrid>
        <w:gridCol w:w="2961"/>
      </w:tblGrid>
      <w:tr w:rsidR="00114ADE" w:rsidRPr="00980E9F" w14:paraId="0D886C60" w14:textId="77777777" w:rsidTr="00583070">
        <w:tc>
          <w:tcPr>
            <w:tcW w:w="9350" w:type="dxa"/>
          </w:tcPr>
          <w:p w14:paraId="685FD957" w14:textId="77777777" w:rsidR="00980E9F" w:rsidRPr="00980E9F" w:rsidRDefault="00980E9F" w:rsidP="00980E9F">
            <w:pPr>
              <w:rPr>
                <w:rFonts w:ascii="Helvetica" w:eastAsia="Times New Roman" w:hAnsi="Helvetica" w:cs="Arial"/>
                <w:color w:val="000000"/>
                <w:sz w:val="16"/>
                <w:szCs w:val="16"/>
              </w:rPr>
            </w:pPr>
            <w:r w:rsidRPr="00980E9F">
              <w:rPr>
                <w:rFonts w:ascii="Helvetica" w:eastAsia="Times New Roman" w:hAnsi="Helvetica" w:cs="Arial"/>
                <w:b/>
                <w:bCs/>
                <w:color w:val="000000"/>
                <w:sz w:val="16"/>
                <w:szCs w:val="16"/>
              </w:rPr>
              <w:t xml:space="preserve">Criteria: </w:t>
            </w:r>
            <w:r w:rsidRPr="00980E9F">
              <w:rPr>
                <w:rFonts w:ascii="Helvetica" w:eastAsia="Times New Roman" w:hAnsi="Helvetica" w:cs="Arial"/>
                <w:color w:val="000000"/>
                <w:sz w:val="16"/>
                <w:szCs w:val="16"/>
              </w:rPr>
              <w:t>Since last coaching session have deviations from standard been eliminated or improvements made to zone area and being maintained? Does area have the correct frequency cleaning?</w:t>
            </w:r>
          </w:p>
          <w:p w14:paraId="13B7CEE2" w14:textId="4021C961" w:rsidR="00980E9F" w:rsidRPr="00980E9F" w:rsidRDefault="00980E9F" w:rsidP="00980E9F">
            <w:pPr>
              <w:rPr>
                <w:rFonts w:ascii="Helvetica" w:eastAsia="Times New Roman" w:hAnsi="Helvetica" w:cs="Times New Roman"/>
                <w:sz w:val="16"/>
                <w:szCs w:val="16"/>
              </w:rPr>
            </w:pPr>
            <w:r w:rsidRPr="00980E9F">
              <w:rPr>
                <w:rFonts w:ascii="Helvetica" w:eastAsia="Times New Roman" w:hAnsi="Helvetica" w:cs="Arial"/>
                <w:b/>
                <w:bCs/>
                <w:color w:val="000000"/>
                <w:sz w:val="16"/>
                <w:szCs w:val="16"/>
              </w:rPr>
              <w:t xml:space="preserve">Evaluation Guide: </w:t>
            </w:r>
            <w:r w:rsidRPr="00980E9F">
              <w:rPr>
                <w:rFonts w:ascii="Helvetica" w:eastAsia="Times New Roman" w:hAnsi="Helvetica" w:cs="Arial"/>
                <w:color w:val="000000"/>
                <w:sz w:val="16"/>
                <w:szCs w:val="16"/>
              </w:rPr>
              <w:t>Refer to previous month's action plan to ensure actionable items have been eliminated or work plan in place.</w:t>
            </w:r>
          </w:p>
        </w:tc>
      </w:tr>
    </w:tbl>
    <w:p w14:paraId="45B26229" w14:textId="77777777"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Not completed </w:t>
      </w:r>
      <w:r w:rsidRPr="00980E9F">
        <w:rPr>
          <w:rFonts w:ascii="Helvetica" w:eastAsia="Times New Roman" w:hAnsi="Helvetica" w:cs="Arial"/>
          <w:b/>
          <w:bCs/>
          <w:i/>
          <w:iCs/>
          <w:color w:val="000000"/>
          <w:sz w:val="22"/>
          <w:szCs w:val="22"/>
        </w:rPr>
        <w:t>0</w:t>
      </w:r>
    </w:p>
    <w:p w14:paraId="676C9D14" w14:textId="77777777"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Partially completed </w:t>
      </w:r>
      <w:r w:rsidRPr="00980E9F">
        <w:rPr>
          <w:rFonts w:ascii="Helvetica" w:eastAsia="Times New Roman" w:hAnsi="Helvetica" w:cs="Arial"/>
          <w:b/>
          <w:bCs/>
          <w:i/>
          <w:iCs/>
          <w:color w:val="000000"/>
          <w:sz w:val="22"/>
          <w:szCs w:val="22"/>
        </w:rPr>
        <w:t>1</w:t>
      </w:r>
    </w:p>
    <w:p w14:paraId="4CD2EE78" w14:textId="6F76F8AF" w:rsidR="00980E9F" w:rsidRPr="00980E9F" w:rsidRDefault="00980E9F" w:rsidP="00980E9F">
      <w:pPr>
        <w:pStyle w:val="ListParagraph"/>
        <w:numPr>
          <w:ilvl w:val="0"/>
          <w:numId w:val="2"/>
        </w:numPr>
        <w:rPr>
          <w:rFonts w:ascii="Helvetica" w:eastAsia="Times New Roman" w:hAnsi="Helvetica" w:cs="Arial"/>
          <w:b/>
          <w:bCs/>
          <w:i/>
          <w:iCs/>
          <w:color w:val="000000"/>
          <w:sz w:val="22"/>
          <w:szCs w:val="22"/>
        </w:rPr>
      </w:pPr>
      <w:r w:rsidRPr="00980E9F">
        <w:rPr>
          <w:rFonts w:ascii="Helvetica" w:eastAsia="Times New Roman" w:hAnsi="Helvetica" w:cs="Arial"/>
          <w:color w:val="000000"/>
          <w:sz w:val="22"/>
          <w:szCs w:val="22"/>
        </w:rPr>
        <w:t xml:space="preserve">Completed </w:t>
      </w:r>
      <w:r w:rsidRPr="00980E9F">
        <w:rPr>
          <w:rFonts w:ascii="Helvetica" w:eastAsia="Times New Roman" w:hAnsi="Helvetica" w:cs="Arial"/>
          <w:b/>
          <w:bCs/>
          <w:i/>
          <w:iCs/>
          <w:color w:val="000000"/>
          <w:sz w:val="22"/>
          <w:szCs w:val="22"/>
        </w:rPr>
        <w:t>2</w:t>
      </w:r>
    </w:p>
    <w:p w14:paraId="422F3814" w14:textId="3C793FB3" w:rsidR="00980E9F" w:rsidRPr="00980E9F" w:rsidRDefault="00980E9F" w:rsidP="00980E9F">
      <w:pPr>
        <w:rPr>
          <w:rFonts w:ascii="Helvetica" w:eastAsia="Times New Roman" w:hAnsi="Helvetica" w:cs="Arial"/>
          <w:b/>
          <w:bCs/>
          <w:i/>
          <w:iCs/>
          <w:color w:val="000000"/>
          <w:sz w:val="22"/>
          <w:szCs w:val="22"/>
        </w:rPr>
      </w:pPr>
    </w:p>
    <w:p w14:paraId="7F9BAF11" w14:textId="77777777" w:rsidR="00114ADE" w:rsidRDefault="00114ADE" w:rsidP="00980E9F">
      <w:pPr>
        <w:rPr>
          <w:rFonts w:ascii="Helvetica" w:eastAsia="Times New Roman" w:hAnsi="Helvetica" w:cs="Arial"/>
          <w:b/>
          <w:bCs/>
          <w:color w:val="000000"/>
          <w:sz w:val="22"/>
          <w:szCs w:val="22"/>
        </w:rPr>
      </w:pPr>
    </w:p>
    <w:p w14:paraId="3B328C67" w14:textId="03934685" w:rsidR="00980E9F" w:rsidRPr="00980E9F" w:rsidRDefault="00980E9F" w:rsidP="00980E9F">
      <w:pPr>
        <w:rPr>
          <w:rFonts w:ascii="Helvetica" w:eastAsia="Times New Roman" w:hAnsi="Helvetica" w:cs="Arial"/>
          <w:b/>
          <w:bCs/>
          <w:color w:val="000000"/>
          <w:sz w:val="22"/>
          <w:szCs w:val="22"/>
        </w:rPr>
      </w:pPr>
      <w:r w:rsidRPr="00980E9F">
        <w:rPr>
          <w:rFonts w:ascii="Helvetica" w:eastAsia="Times New Roman" w:hAnsi="Helvetica" w:cs="Arial"/>
          <w:b/>
          <w:bCs/>
          <w:color w:val="000000"/>
          <w:sz w:val="22"/>
          <w:szCs w:val="22"/>
        </w:rPr>
        <w:t xml:space="preserve">Total </w:t>
      </w:r>
      <w:r>
        <w:rPr>
          <w:rFonts w:ascii="Helvetica" w:eastAsia="Times New Roman" w:hAnsi="Helvetica" w:cs="Arial"/>
          <w:b/>
          <w:bCs/>
          <w:color w:val="000000"/>
          <w:sz w:val="22"/>
          <w:szCs w:val="22"/>
        </w:rPr>
        <w:t xml:space="preserve">Audit </w:t>
      </w:r>
      <w:r w:rsidRPr="00980E9F">
        <w:rPr>
          <w:rFonts w:ascii="Helvetica" w:eastAsia="Times New Roman" w:hAnsi="Helvetica" w:cs="Arial"/>
          <w:b/>
          <w:bCs/>
          <w:color w:val="000000"/>
          <w:sz w:val="22"/>
          <w:szCs w:val="22"/>
        </w:rPr>
        <w:t>Score</w:t>
      </w:r>
    </w:p>
    <w:p w14:paraId="534F7A94" w14:textId="1A99D805" w:rsidR="00980E9F" w:rsidRPr="00980E9F" w:rsidRDefault="00980E9F" w:rsidP="00980E9F">
      <w:pPr>
        <w:rPr>
          <w:rFonts w:ascii="Helvetica" w:eastAsia="Times New Roman" w:hAnsi="Helvetica" w:cs="Arial"/>
          <w:i/>
          <w:iCs/>
          <w:color w:val="000000"/>
          <w:sz w:val="22"/>
          <w:szCs w:val="22"/>
        </w:rPr>
      </w:pPr>
      <w:r w:rsidRPr="00980E9F">
        <w:rPr>
          <w:rFonts w:ascii="Helvetica" w:eastAsia="Times New Roman" w:hAnsi="Helvetica" w:cs="Arial"/>
          <w:i/>
          <w:iCs/>
          <w:color w:val="000000"/>
          <w:sz w:val="16"/>
          <w:szCs w:val="16"/>
        </w:rPr>
        <w:t>Add up all the scores.</w:t>
      </w:r>
    </w:p>
    <w:tbl>
      <w:tblPr>
        <w:tblStyle w:val="TableGrid"/>
        <w:tblW w:w="0" w:type="auto"/>
        <w:tblLook w:val="04A0" w:firstRow="1" w:lastRow="0" w:firstColumn="1" w:lastColumn="0" w:noHBand="0" w:noVBand="1"/>
      </w:tblPr>
      <w:tblGrid>
        <w:gridCol w:w="2830"/>
      </w:tblGrid>
      <w:tr w:rsidR="00980E9F" w14:paraId="26C24F5B" w14:textId="77777777" w:rsidTr="00E70A0B">
        <w:tc>
          <w:tcPr>
            <w:tcW w:w="2830" w:type="dxa"/>
          </w:tcPr>
          <w:p w14:paraId="3555E506" w14:textId="77777777" w:rsidR="00980E9F" w:rsidRDefault="00980E9F" w:rsidP="00A11C22">
            <w:pPr>
              <w:rPr>
                <w:rFonts w:ascii="Helvetica" w:eastAsia="Times New Roman" w:hAnsi="Helvetica" w:cs="Arial"/>
                <w:color w:val="000000"/>
                <w:sz w:val="22"/>
                <w:szCs w:val="22"/>
              </w:rPr>
            </w:pPr>
          </w:p>
          <w:p w14:paraId="6EAE10AA" w14:textId="3B3FD5E5" w:rsidR="00980E9F" w:rsidRDefault="00980E9F" w:rsidP="00A11C22">
            <w:pPr>
              <w:rPr>
                <w:rFonts w:ascii="Helvetica" w:eastAsia="Times New Roman" w:hAnsi="Helvetica" w:cs="Arial"/>
                <w:color w:val="000000"/>
                <w:sz w:val="22"/>
                <w:szCs w:val="22"/>
              </w:rPr>
            </w:pPr>
          </w:p>
        </w:tc>
      </w:tr>
    </w:tbl>
    <w:p w14:paraId="492233CA" w14:textId="77777777" w:rsidR="00980E9F" w:rsidRPr="00980E9F" w:rsidRDefault="00980E9F" w:rsidP="00A11C22">
      <w:pPr>
        <w:rPr>
          <w:rFonts w:ascii="Helvetica" w:eastAsia="Times New Roman" w:hAnsi="Helvetica" w:cs="Arial"/>
          <w:color w:val="000000"/>
          <w:sz w:val="22"/>
          <w:szCs w:val="22"/>
        </w:rPr>
      </w:pPr>
    </w:p>
    <w:p w14:paraId="1987229F" w14:textId="57BFEDA7" w:rsidR="00980E9F" w:rsidRPr="00114ADE" w:rsidRDefault="00114ADE" w:rsidP="00A11C22">
      <w:pPr>
        <w:rPr>
          <w:rFonts w:ascii="Helvetica" w:eastAsia="Times New Roman" w:hAnsi="Helvetica" w:cs="Arial"/>
          <w:b/>
          <w:bCs/>
          <w:color w:val="000000"/>
          <w:sz w:val="22"/>
          <w:szCs w:val="22"/>
        </w:rPr>
      </w:pPr>
      <w:r w:rsidRPr="00114ADE">
        <w:rPr>
          <w:rFonts w:ascii="Helvetica" w:eastAsia="Times New Roman" w:hAnsi="Helvetica" w:cs="Arial"/>
          <w:b/>
          <w:bCs/>
          <w:color w:val="000000"/>
          <w:sz w:val="22"/>
          <w:szCs w:val="22"/>
        </w:rPr>
        <w:t>Audit Outcome</w:t>
      </w:r>
    </w:p>
    <w:p w14:paraId="62EECC28" w14:textId="053B2F4A" w:rsidR="00114ADE" w:rsidRPr="00114ADE" w:rsidRDefault="00114ADE" w:rsidP="00114ADE">
      <w:pPr>
        <w:pStyle w:val="ListParagraph"/>
        <w:numPr>
          <w:ilvl w:val="0"/>
          <w:numId w:val="2"/>
        </w:numPr>
        <w:ind w:left="426"/>
        <w:rPr>
          <w:rFonts w:ascii="Helvetica" w:eastAsia="Times New Roman" w:hAnsi="Helvetica" w:cs="Arial"/>
          <w:b/>
          <w:bCs/>
          <w:i/>
          <w:iCs/>
          <w:color w:val="FF0000"/>
          <w:sz w:val="22"/>
          <w:szCs w:val="22"/>
        </w:rPr>
      </w:pPr>
      <w:r w:rsidRPr="00114ADE">
        <w:rPr>
          <w:rFonts w:ascii="Helvetica" w:eastAsia="Times New Roman" w:hAnsi="Helvetica" w:cs="Arial"/>
          <w:b/>
          <w:bCs/>
          <w:color w:val="FF0000"/>
          <w:sz w:val="22"/>
          <w:szCs w:val="22"/>
        </w:rPr>
        <w:t>0 – 4:</w:t>
      </w:r>
      <w:r w:rsidRPr="00114ADE">
        <w:rPr>
          <w:rFonts w:ascii="Helvetica" w:eastAsia="Times New Roman" w:hAnsi="Helvetica" w:cs="Arial"/>
          <w:color w:val="FF0000"/>
          <w:sz w:val="22"/>
          <w:szCs w:val="22"/>
        </w:rPr>
        <w:t xml:space="preserve"> Review with Supervisor and Audit again in 1 week</w:t>
      </w:r>
    </w:p>
    <w:p w14:paraId="2C64EE4A" w14:textId="531B3520" w:rsidR="00114ADE" w:rsidRPr="00114ADE" w:rsidRDefault="00114ADE" w:rsidP="00114ADE">
      <w:pPr>
        <w:pStyle w:val="ListParagraph"/>
        <w:numPr>
          <w:ilvl w:val="0"/>
          <w:numId w:val="2"/>
        </w:numPr>
        <w:ind w:left="426"/>
        <w:rPr>
          <w:rFonts w:ascii="Helvetica" w:eastAsia="Times New Roman" w:hAnsi="Helvetica" w:cs="Arial"/>
          <w:b/>
          <w:bCs/>
          <w:i/>
          <w:iCs/>
          <w:color w:val="ED7D31" w:themeColor="accent2"/>
          <w:sz w:val="22"/>
          <w:szCs w:val="22"/>
        </w:rPr>
      </w:pPr>
      <w:r w:rsidRPr="00114ADE">
        <w:rPr>
          <w:rFonts w:ascii="Helvetica" w:eastAsia="Times New Roman" w:hAnsi="Helvetica" w:cs="Arial"/>
          <w:b/>
          <w:bCs/>
          <w:color w:val="ED7D31" w:themeColor="accent2"/>
          <w:sz w:val="22"/>
          <w:szCs w:val="22"/>
        </w:rPr>
        <w:t>5 – 8</w:t>
      </w:r>
      <w:r w:rsidRPr="00114ADE">
        <w:rPr>
          <w:rFonts w:ascii="Helvetica" w:eastAsia="Times New Roman" w:hAnsi="Helvetica" w:cs="Arial"/>
          <w:color w:val="ED7D31" w:themeColor="accent2"/>
          <w:sz w:val="22"/>
          <w:szCs w:val="22"/>
        </w:rPr>
        <w:t xml:space="preserve">: Review with Supervisors. Keep usual audit schedule. </w:t>
      </w:r>
    </w:p>
    <w:p w14:paraId="55D1F7B3" w14:textId="5D642CA6" w:rsidR="00114ADE" w:rsidRPr="00BB21BA" w:rsidRDefault="00114ADE" w:rsidP="00114ADE">
      <w:pPr>
        <w:pStyle w:val="ListParagraph"/>
        <w:numPr>
          <w:ilvl w:val="0"/>
          <w:numId w:val="2"/>
        </w:numPr>
        <w:ind w:left="426"/>
        <w:rPr>
          <w:rFonts w:ascii="Helvetica" w:eastAsia="Times New Roman" w:hAnsi="Helvetica" w:cs="Arial"/>
          <w:b/>
          <w:bCs/>
          <w:i/>
          <w:iCs/>
          <w:color w:val="538135" w:themeColor="accent6" w:themeShade="BF"/>
          <w:sz w:val="22"/>
          <w:szCs w:val="22"/>
        </w:rPr>
      </w:pPr>
      <w:r w:rsidRPr="00BB21BA">
        <w:rPr>
          <w:rFonts w:ascii="Helvetica" w:eastAsia="Times New Roman" w:hAnsi="Helvetica" w:cs="Arial"/>
          <w:b/>
          <w:bCs/>
          <w:color w:val="538135" w:themeColor="accent6" w:themeShade="BF"/>
          <w:sz w:val="22"/>
          <w:szCs w:val="22"/>
        </w:rPr>
        <w:t>9 – 10:</w:t>
      </w:r>
      <w:r w:rsidRPr="00BB21BA">
        <w:rPr>
          <w:rFonts w:ascii="Helvetica" w:eastAsia="Times New Roman" w:hAnsi="Helvetica" w:cs="Arial"/>
          <w:color w:val="538135" w:themeColor="accent6" w:themeShade="BF"/>
          <w:sz w:val="22"/>
          <w:szCs w:val="22"/>
        </w:rPr>
        <w:t xml:space="preserve"> </w:t>
      </w:r>
      <w:r w:rsidRPr="00BB21BA">
        <w:rPr>
          <w:rFonts w:ascii="Helvetica" w:eastAsia="Times New Roman" w:hAnsi="Helvetica" w:cs="Arial"/>
          <w:b/>
          <w:bCs/>
          <w:color w:val="538135" w:themeColor="accent6" w:themeShade="BF"/>
          <w:sz w:val="22"/>
          <w:szCs w:val="22"/>
        </w:rPr>
        <w:t xml:space="preserve">Pass </w:t>
      </w:r>
      <w:r w:rsidRPr="00BB21BA">
        <w:rPr>
          <w:rFonts w:ascii="Helvetica" w:eastAsia="Times New Roman" w:hAnsi="Helvetica" w:cs="Arial"/>
          <w:color w:val="538135" w:themeColor="accent6" w:themeShade="BF"/>
          <w:sz w:val="22"/>
          <w:szCs w:val="22"/>
        </w:rPr>
        <w:t>– Nice Job.</w:t>
      </w:r>
    </w:p>
    <w:p w14:paraId="531C04D4" w14:textId="74F209B6" w:rsidR="00114ADE" w:rsidRDefault="00114ADE" w:rsidP="00A11C22">
      <w:pPr>
        <w:rPr>
          <w:rFonts w:ascii="Helvetica" w:eastAsia="Times New Roman" w:hAnsi="Helvetica" w:cs="Arial"/>
          <w:color w:val="000000"/>
          <w:sz w:val="22"/>
          <w:szCs w:val="22"/>
        </w:rPr>
      </w:pPr>
    </w:p>
    <w:p w14:paraId="046B7D03" w14:textId="3DBCF169" w:rsidR="00114ADE" w:rsidRPr="00BB21BA" w:rsidRDefault="00114ADE" w:rsidP="00A11C22">
      <w:pPr>
        <w:rPr>
          <w:rFonts w:ascii="Helvetica" w:eastAsia="Times New Roman" w:hAnsi="Helvetica" w:cs="Arial"/>
          <w:b/>
          <w:bCs/>
          <w:color w:val="000000"/>
          <w:sz w:val="20"/>
          <w:szCs w:val="20"/>
        </w:rPr>
      </w:pPr>
      <w:r w:rsidRPr="00BB21BA">
        <w:rPr>
          <w:rFonts w:ascii="Helvetica" w:eastAsia="Times New Roman" w:hAnsi="Helvetica" w:cs="Arial"/>
          <w:b/>
          <w:bCs/>
          <w:color w:val="000000"/>
          <w:sz w:val="20"/>
          <w:szCs w:val="20"/>
        </w:rPr>
        <w:t>Next Steps:</w:t>
      </w:r>
    </w:p>
    <w:tbl>
      <w:tblPr>
        <w:tblStyle w:val="TableGrid"/>
        <w:tblW w:w="0" w:type="auto"/>
        <w:tblLook w:val="04A0" w:firstRow="1" w:lastRow="0" w:firstColumn="1" w:lastColumn="0" w:noHBand="0" w:noVBand="1"/>
      </w:tblPr>
      <w:tblGrid>
        <w:gridCol w:w="2689"/>
      </w:tblGrid>
      <w:tr w:rsidR="00114ADE" w:rsidRPr="00BB21BA" w14:paraId="0073D842" w14:textId="77777777" w:rsidTr="00E70A0B">
        <w:tc>
          <w:tcPr>
            <w:tcW w:w="2689" w:type="dxa"/>
          </w:tcPr>
          <w:p w14:paraId="651DDD24" w14:textId="0E9B0EAF" w:rsidR="00BB21BA" w:rsidRDefault="00BB21BA" w:rsidP="00A11C22">
            <w:pPr>
              <w:rPr>
                <w:rFonts w:ascii="Helvetica" w:eastAsia="Times New Roman" w:hAnsi="Helvetica" w:cs="Arial"/>
                <w:color w:val="000000"/>
                <w:sz w:val="20"/>
                <w:szCs w:val="20"/>
              </w:rPr>
            </w:pPr>
          </w:p>
          <w:p w14:paraId="6D8F07D8" w14:textId="232CD31F" w:rsidR="00B757C1" w:rsidRDefault="00B757C1" w:rsidP="00A11C22">
            <w:pPr>
              <w:rPr>
                <w:rFonts w:ascii="Helvetica" w:eastAsia="Times New Roman" w:hAnsi="Helvetica" w:cs="Arial"/>
                <w:color w:val="000000"/>
                <w:sz w:val="20"/>
                <w:szCs w:val="20"/>
              </w:rPr>
            </w:pPr>
          </w:p>
          <w:p w14:paraId="09AC043D" w14:textId="272B3F93" w:rsidR="00B757C1" w:rsidRDefault="00B757C1" w:rsidP="00A11C22">
            <w:pPr>
              <w:rPr>
                <w:rFonts w:ascii="Helvetica" w:eastAsia="Times New Roman" w:hAnsi="Helvetica" w:cs="Arial"/>
                <w:color w:val="000000"/>
                <w:sz w:val="20"/>
                <w:szCs w:val="20"/>
              </w:rPr>
            </w:pPr>
          </w:p>
          <w:p w14:paraId="47888A70" w14:textId="77777777" w:rsidR="00B757C1" w:rsidRPr="00BB21BA" w:rsidRDefault="00B757C1" w:rsidP="00A11C22">
            <w:pPr>
              <w:rPr>
                <w:rFonts w:ascii="Helvetica" w:eastAsia="Times New Roman" w:hAnsi="Helvetica" w:cs="Arial"/>
                <w:color w:val="000000"/>
                <w:sz w:val="20"/>
                <w:szCs w:val="20"/>
              </w:rPr>
            </w:pPr>
          </w:p>
          <w:p w14:paraId="7EB35996" w14:textId="7A5C6E4E" w:rsidR="00BB21BA" w:rsidRDefault="00BB21BA" w:rsidP="00A11C22">
            <w:pPr>
              <w:rPr>
                <w:rFonts w:ascii="Helvetica" w:eastAsia="Times New Roman" w:hAnsi="Helvetica" w:cs="Arial"/>
                <w:color w:val="000000"/>
                <w:sz w:val="20"/>
                <w:szCs w:val="20"/>
              </w:rPr>
            </w:pPr>
          </w:p>
          <w:p w14:paraId="47009A66" w14:textId="7D3022D4" w:rsidR="00BB21BA" w:rsidRDefault="00BB21BA" w:rsidP="00A11C22">
            <w:pPr>
              <w:rPr>
                <w:rFonts w:ascii="Helvetica" w:eastAsia="Times New Roman" w:hAnsi="Helvetica" w:cs="Arial"/>
                <w:color w:val="000000"/>
                <w:sz w:val="20"/>
                <w:szCs w:val="20"/>
              </w:rPr>
            </w:pPr>
          </w:p>
          <w:p w14:paraId="3AB50ECF" w14:textId="77777777" w:rsidR="00BB21BA" w:rsidRPr="00BB21BA" w:rsidRDefault="00BB21BA" w:rsidP="00A11C22">
            <w:pPr>
              <w:rPr>
                <w:rFonts w:ascii="Helvetica" w:eastAsia="Times New Roman" w:hAnsi="Helvetica" w:cs="Arial"/>
                <w:color w:val="000000"/>
                <w:sz w:val="20"/>
                <w:szCs w:val="20"/>
              </w:rPr>
            </w:pPr>
          </w:p>
          <w:p w14:paraId="026B16EB" w14:textId="615AF535" w:rsidR="00BB21BA" w:rsidRPr="00BB21BA" w:rsidRDefault="00BB21BA" w:rsidP="00A11C22">
            <w:pPr>
              <w:rPr>
                <w:rFonts w:ascii="Helvetica" w:eastAsia="Times New Roman" w:hAnsi="Helvetica" w:cs="Arial"/>
                <w:color w:val="000000"/>
                <w:sz w:val="20"/>
                <w:szCs w:val="20"/>
              </w:rPr>
            </w:pPr>
          </w:p>
          <w:p w14:paraId="797DE92A" w14:textId="6E66EB36" w:rsidR="00BB21BA" w:rsidRPr="00BB21BA" w:rsidRDefault="00BB21BA" w:rsidP="00A11C22">
            <w:pPr>
              <w:rPr>
                <w:rFonts w:ascii="Helvetica" w:eastAsia="Times New Roman" w:hAnsi="Helvetica" w:cs="Arial"/>
                <w:color w:val="000000"/>
                <w:sz w:val="20"/>
                <w:szCs w:val="20"/>
              </w:rPr>
            </w:pPr>
          </w:p>
          <w:p w14:paraId="7D5A79AA" w14:textId="77777777" w:rsidR="00BB21BA" w:rsidRPr="00BB21BA" w:rsidRDefault="00BB21BA" w:rsidP="00A11C22">
            <w:pPr>
              <w:rPr>
                <w:rFonts w:ascii="Helvetica" w:eastAsia="Times New Roman" w:hAnsi="Helvetica" w:cs="Arial"/>
                <w:color w:val="000000"/>
                <w:sz w:val="20"/>
                <w:szCs w:val="20"/>
              </w:rPr>
            </w:pPr>
          </w:p>
          <w:p w14:paraId="34822936" w14:textId="60D5CE20" w:rsidR="00114ADE" w:rsidRPr="00BB21BA" w:rsidRDefault="00114ADE" w:rsidP="00A11C22">
            <w:pPr>
              <w:rPr>
                <w:rFonts w:ascii="Helvetica" w:eastAsia="Times New Roman" w:hAnsi="Helvetica" w:cs="Arial"/>
                <w:color w:val="000000"/>
                <w:sz w:val="20"/>
                <w:szCs w:val="20"/>
              </w:rPr>
            </w:pPr>
          </w:p>
        </w:tc>
      </w:tr>
    </w:tbl>
    <w:p w14:paraId="14861653" w14:textId="77777777" w:rsidR="00114ADE" w:rsidRPr="00BB21BA" w:rsidRDefault="00114ADE" w:rsidP="00A11C22">
      <w:pPr>
        <w:rPr>
          <w:rFonts w:ascii="Helvetica" w:eastAsia="Times New Roman" w:hAnsi="Helvetica" w:cs="Arial"/>
          <w:color w:val="000000"/>
          <w:sz w:val="20"/>
          <w:szCs w:val="20"/>
        </w:rPr>
      </w:pPr>
    </w:p>
    <w:p w14:paraId="2DA8A39C" w14:textId="5E122558" w:rsidR="00114ADE" w:rsidRPr="00BB21BA" w:rsidRDefault="00BB21BA" w:rsidP="00A11C22">
      <w:pPr>
        <w:rPr>
          <w:rFonts w:ascii="Helvetica" w:eastAsia="Times New Roman" w:hAnsi="Helvetica" w:cs="Arial"/>
          <w:b/>
          <w:bCs/>
          <w:color w:val="000000"/>
          <w:sz w:val="20"/>
          <w:szCs w:val="20"/>
        </w:rPr>
      </w:pPr>
      <w:r w:rsidRPr="00BB21BA">
        <w:rPr>
          <w:rFonts w:ascii="Helvetica" w:eastAsia="Times New Roman" w:hAnsi="Helvetica" w:cs="Arial"/>
          <w:b/>
          <w:bCs/>
          <w:color w:val="000000"/>
          <w:sz w:val="20"/>
          <w:szCs w:val="20"/>
        </w:rPr>
        <w:t>Leader:</w:t>
      </w:r>
    </w:p>
    <w:tbl>
      <w:tblPr>
        <w:tblStyle w:val="TableGrid"/>
        <w:tblW w:w="0" w:type="auto"/>
        <w:tblLook w:val="04A0" w:firstRow="1" w:lastRow="0" w:firstColumn="1" w:lastColumn="0" w:noHBand="0" w:noVBand="1"/>
      </w:tblPr>
      <w:tblGrid>
        <w:gridCol w:w="2689"/>
      </w:tblGrid>
      <w:tr w:rsidR="00114ADE" w:rsidRPr="00BB21BA" w14:paraId="358B1E68" w14:textId="77777777" w:rsidTr="00E70A0B">
        <w:tc>
          <w:tcPr>
            <w:tcW w:w="2689" w:type="dxa"/>
          </w:tcPr>
          <w:p w14:paraId="4DFA6A71" w14:textId="77777777" w:rsidR="00114ADE" w:rsidRPr="00BB21BA" w:rsidRDefault="00114ADE" w:rsidP="00A11C22">
            <w:pPr>
              <w:rPr>
                <w:rFonts w:ascii="Helvetica" w:eastAsia="Times New Roman" w:hAnsi="Helvetica" w:cs="Arial"/>
                <w:color w:val="000000"/>
                <w:sz w:val="20"/>
                <w:szCs w:val="20"/>
              </w:rPr>
            </w:pPr>
          </w:p>
          <w:p w14:paraId="59413495" w14:textId="351A534C" w:rsidR="00114ADE" w:rsidRPr="00BB21BA" w:rsidRDefault="00114ADE" w:rsidP="00A11C22">
            <w:pPr>
              <w:rPr>
                <w:rFonts w:ascii="Helvetica" w:eastAsia="Times New Roman" w:hAnsi="Helvetica" w:cs="Arial"/>
                <w:color w:val="000000"/>
                <w:sz w:val="20"/>
                <w:szCs w:val="20"/>
              </w:rPr>
            </w:pPr>
          </w:p>
        </w:tc>
      </w:tr>
    </w:tbl>
    <w:p w14:paraId="31EC486B" w14:textId="50A30610" w:rsidR="00114ADE" w:rsidRPr="00BB21BA" w:rsidRDefault="00114ADE" w:rsidP="00A11C22">
      <w:pPr>
        <w:rPr>
          <w:rFonts w:ascii="Helvetica" w:eastAsia="Times New Roman" w:hAnsi="Helvetica" w:cs="Arial"/>
          <w:color w:val="000000"/>
          <w:sz w:val="20"/>
          <w:szCs w:val="20"/>
        </w:rPr>
      </w:pPr>
    </w:p>
    <w:p w14:paraId="192C81CF" w14:textId="1F037780" w:rsidR="00114ADE" w:rsidRPr="00BB21BA" w:rsidRDefault="00114ADE" w:rsidP="00A11C22">
      <w:pPr>
        <w:rPr>
          <w:rFonts w:ascii="Helvetica" w:eastAsia="Times New Roman" w:hAnsi="Helvetica" w:cs="Arial"/>
          <w:b/>
          <w:bCs/>
          <w:color w:val="000000"/>
          <w:sz w:val="20"/>
          <w:szCs w:val="20"/>
        </w:rPr>
      </w:pPr>
      <w:r w:rsidRPr="00BB21BA">
        <w:rPr>
          <w:rFonts w:ascii="Helvetica" w:eastAsia="Times New Roman" w:hAnsi="Helvetica" w:cs="Arial"/>
          <w:b/>
          <w:bCs/>
          <w:color w:val="000000"/>
          <w:sz w:val="20"/>
          <w:szCs w:val="20"/>
        </w:rPr>
        <w:t>Due Date:</w:t>
      </w:r>
    </w:p>
    <w:tbl>
      <w:tblPr>
        <w:tblStyle w:val="TableGrid"/>
        <w:tblW w:w="0" w:type="auto"/>
        <w:tblLook w:val="04A0" w:firstRow="1" w:lastRow="0" w:firstColumn="1" w:lastColumn="0" w:noHBand="0" w:noVBand="1"/>
      </w:tblPr>
      <w:tblGrid>
        <w:gridCol w:w="2689"/>
      </w:tblGrid>
      <w:tr w:rsidR="00114ADE" w:rsidRPr="00BB21BA" w14:paraId="62AC2562" w14:textId="77777777" w:rsidTr="00E70A0B">
        <w:tc>
          <w:tcPr>
            <w:tcW w:w="2689" w:type="dxa"/>
          </w:tcPr>
          <w:p w14:paraId="3ACE1A99" w14:textId="77777777" w:rsidR="00114ADE" w:rsidRPr="00BB21BA" w:rsidRDefault="00114ADE" w:rsidP="00A11C22">
            <w:pPr>
              <w:rPr>
                <w:rFonts w:ascii="Helvetica" w:eastAsia="Times New Roman" w:hAnsi="Helvetica" w:cs="Arial"/>
                <w:color w:val="000000"/>
                <w:sz w:val="20"/>
                <w:szCs w:val="20"/>
              </w:rPr>
            </w:pPr>
          </w:p>
          <w:p w14:paraId="78A164FD" w14:textId="01231AF7" w:rsidR="00114ADE" w:rsidRPr="00BB21BA" w:rsidRDefault="00114ADE" w:rsidP="00A11C22">
            <w:pPr>
              <w:rPr>
                <w:rFonts w:ascii="Helvetica" w:eastAsia="Times New Roman" w:hAnsi="Helvetica" w:cs="Arial"/>
                <w:color w:val="000000"/>
                <w:sz w:val="20"/>
                <w:szCs w:val="20"/>
              </w:rPr>
            </w:pPr>
          </w:p>
        </w:tc>
      </w:tr>
    </w:tbl>
    <w:p w14:paraId="630C1A5A" w14:textId="77777777" w:rsidR="00114ADE" w:rsidRPr="00BB21BA" w:rsidRDefault="00114ADE" w:rsidP="00A11C22">
      <w:pPr>
        <w:rPr>
          <w:rFonts w:ascii="Helvetica" w:eastAsia="Times New Roman" w:hAnsi="Helvetica" w:cs="Arial"/>
          <w:color w:val="000000"/>
          <w:sz w:val="20"/>
          <w:szCs w:val="20"/>
        </w:rPr>
      </w:pPr>
    </w:p>
    <w:p w14:paraId="03FEA840" w14:textId="2BD7057A" w:rsidR="00B757C1" w:rsidRPr="00BB21BA" w:rsidRDefault="00B757C1" w:rsidP="00B757C1">
      <w:pPr>
        <w:rPr>
          <w:rFonts w:ascii="Helvetica" w:eastAsia="Times New Roman" w:hAnsi="Helvetica" w:cs="Arial"/>
          <w:b/>
          <w:bCs/>
          <w:color w:val="000000"/>
          <w:sz w:val="20"/>
          <w:szCs w:val="20"/>
        </w:rPr>
      </w:pPr>
      <w:r>
        <w:rPr>
          <w:rFonts w:ascii="Helvetica" w:eastAsia="Times New Roman" w:hAnsi="Helvetica" w:cs="Arial"/>
          <w:b/>
          <w:bCs/>
          <w:color w:val="000000"/>
          <w:sz w:val="20"/>
          <w:szCs w:val="20"/>
        </w:rPr>
        <w:t>Comments</w:t>
      </w:r>
    </w:p>
    <w:tbl>
      <w:tblPr>
        <w:tblStyle w:val="TableGrid"/>
        <w:tblW w:w="0" w:type="auto"/>
        <w:tblLook w:val="04A0" w:firstRow="1" w:lastRow="0" w:firstColumn="1" w:lastColumn="0" w:noHBand="0" w:noVBand="1"/>
      </w:tblPr>
      <w:tblGrid>
        <w:gridCol w:w="2689"/>
      </w:tblGrid>
      <w:tr w:rsidR="00B757C1" w:rsidRPr="00BB21BA" w14:paraId="364D1D3D" w14:textId="77777777" w:rsidTr="00E70A0B">
        <w:tc>
          <w:tcPr>
            <w:tcW w:w="2689" w:type="dxa"/>
          </w:tcPr>
          <w:p w14:paraId="5B895F03" w14:textId="77777777" w:rsidR="00B757C1" w:rsidRPr="00BB21BA" w:rsidRDefault="00B757C1" w:rsidP="00583070">
            <w:pPr>
              <w:rPr>
                <w:rFonts w:ascii="Helvetica" w:eastAsia="Times New Roman" w:hAnsi="Helvetica" w:cs="Arial"/>
                <w:color w:val="000000"/>
                <w:sz w:val="20"/>
                <w:szCs w:val="20"/>
              </w:rPr>
            </w:pPr>
          </w:p>
          <w:p w14:paraId="400EE608" w14:textId="77777777" w:rsidR="00B757C1" w:rsidRPr="00BB21BA" w:rsidRDefault="00B757C1" w:rsidP="00583070">
            <w:pPr>
              <w:rPr>
                <w:rFonts w:ascii="Helvetica" w:eastAsia="Times New Roman" w:hAnsi="Helvetica" w:cs="Arial"/>
                <w:color w:val="000000"/>
                <w:sz w:val="20"/>
                <w:szCs w:val="20"/>
              </w:rPr>
            </w:pPr>
          </w:p>
          <w:p w14:paraId="169BA8FC" w14:textId="77777777" w:rsidR="00B757C1" w:rsidRPr="00BB21BA" w:rsidRDefault="00B757C1" w:rsidP="00583070">
            <w:pPr>
              <w:rPr>
                <w:rFonts w:ascii="Helvetica" w:eastAsia="Times New Roman" w:hAnsi="Helvetica" w:cs="Arial"/>
                <w:color w:val="000000"/>
                <w:sz w:val="20"/>
                <w:szCs w:val="20"/>
              </w:rPr>
            </w:pPr>
          </w:p>
          <w:p w14:paraId="3B6335B0" w14:textId="77777777" w:rsidR="00B757C1" w:rsidRPr="00BB21BA" w:rsidRDefault="00B757C1" w:rsidP="00583070">
            <w:pPr>
              <w:rPr>
                <w:rFonts w:ascii="Helvetica" w:eastAsia="Times New Roman" w:hAnsi="Helvetica" w:cs="Arial"/>
                <w:color w:val="000000"/>
                <w:sz w:val="20"/>
                <w:szCs w:val="20"/>
              </w:rPr>
            </w:pPr>
          </w:p>
          <w:p w14:paraId="680F6DD0" w14:textId="77777777" w:rsidR="00B757C1" w:rsidRDefault="00B757C1" w:rsidP="00583070">
            <w:pPr>
              <w:rPr>
                <w:rFonts w:ascii="Helvetica" w:eastAsia="Times New Roman" w:hAnsi="Helvetica" w:cs="Arial"/>
                <w:color w:val="000000"/>
                <w:sz w:val="20"/>
                <w:szCs w:val="20"/>
              </w:rPr>
            </w:pPr>
          </w:p>
          <w:p w14:paraId="32F4AC57" w14:textId="77777777" w:rsidR="00B757C1" w:rsidRDefault="00B757C1" w:rsidP="00583070">
            <w:pPr>
              <w:rPr>
                <w:rFonts w:ascii="Helvetica" w:eastAsia="Times New Roman" w:hAnsi="Helvetica" w:cs="Arial"/>
                <w:color w:val="000000"/>
                <w:sz w:val="20"/>
                <w:szCs w:val="20"/>
              </w:rPr>
            </w:pPr>
          </w:p>
          <w:p w14:paraId="6F844F08" w14:textId="77777777" w:rsidR="00B757C1" w:rsidRPr="00BB21BA" w:rsidRDefault="00B757C1" w:rsidP="00583070">
            <w:pPr>
              <w:rPr>
                <w:rFonts w:ascii="Helvetica" w:eastAsia="Times New Roman" w:hAnsi="Helvetica" w:cs="Arial"/>
                <w:color w:val="000000"/>
                <w:sz w:val="20"/>
                <w:szCs w:val="20"/>
              </w:rPr>
            </w:pPr>
          </w:p>
          <w:p w14:paraId="41D8E669" w14:textId="77777777" w:rsidR="00B757C1" w:rsidRPr="00BB21BA" w:rsidRDefault="00B757C1" w:rsidP="00583070">
            <w:pPr>
              <w:rPr>
                <w:rFonts w:ascii="Helvetica" w:eastAsia="Times New Roman" w:hAnsi="Helvetica" w:cs="Arial"/>
                <w:color w:val="000000"/>
                <w:sz w:val="20"/>
                <w:szCs w:val="20"/>
              </w:rPr>
            </w:pPr>
          </w:p>
          <w:p w14:paraId="390C1167" w14:textId="77777777" w:rsidR="00B757C1" w:rsidRPr="00BB21BA" w:rsidRDefault="00B757C1" w:rsidP="00583070">
            <w:pPr>
              <w:rPr>
                <w:rFonts w:ascii="Helvetica" w:eastAsia="Times New Roman" w:hAnsi="Helvetica" w:cs="Arial"/>
                <w:color w:val="000000"/>
                <w:sz w:val="20"/>
                <w:szCs w:val="20"/>
              </w:rPr>
            </w:pPr>
          </w:p>
          <w:p w14:paraId="1F046C4B" w14:textId="77777777" w:rsidR="00B757C1" w:rsidRPr="00BB21BA" w:rsidRDefault="00B757C1" w:rsidP="00583070">
            <w:pPr>
              <w:rPr>
                <w:rFonts w:ascii="Helvetica" w:eastAsia="Times New Roman" w:hAnsi="Helvetica" w:cs="Arial"/>
                <w:color w:val="000000"/>
                <w:sz w:val="20"/>
                <w:szCs w:val="20"/>
              </w:rPr>
            </w:pPr>
          </w:p>
          <w:p w14:paraId="07BB44DA" w14:textId="77777777" w:rsidR="00B757C1" w:rsidRPr="00BB21BA" w:rsidRDefault="00B757C1" w:rsidP="00583070">
            <w:pPr>
              <w:rPr>
                <w:rFonts w:ascii="Helvetica" w:eastAsia="Times New Roman" w:hAnsi="Helvetica" w:cs="Arial"/>
                <w:color w:val="000000"/>
                <w:sz w:val="20"/>
                <w:szCs w:val="20"/>
              </w:rPr>
            </w:pPr>
          </w:p>
        </w:tc>
      </w:tr>
    </w:tbl>
    <w:p w14:paraId="154FFEF8" w14:textId="77777777" w:rsidR="00114ADE" w:rsidRPr="00BB21BA" w:rsidRDefault="00114ADE" w:rsidP="00A11C22">
      <w:pPr>
        <w:rPr>
          <w:rFonts w:ascii="Helvetica" w:eastAsia="Times New Roman" w:hAnsi="Helvetica" w:cs="Arial"/>
          <w:color w:val="000000"/>
          <w:sz w:val="20"/>
          <w:szCs w:val="20"/>
        </w:rPr>
      </w:pPr>
    </w:p>
    <w:p w14:paraId="301B421F" w14:textId="77777777" w:rsidR="00A11C22" w:rsidRPr="00A11C22" w:rsidRDefault="00A11C22" w:rsidP="00A11C22">
      <w:pPr>
        <w:rPr>
          <w:rFonts w:ascii="Helvetica" w:eastAsia="Times New Roman" w:hAnsi="Helvetica" w:cs="Times New Roman"/>
        </w:rPr>
      </w:pPr>
    </w:p>
    <w:p w14:paraId="6C729C58" w14:textId="77777777" w:rsidR="004E32F3" w:rsidRPr="00980E9F" w:rsidRDefault="004E32F3">
      <w:pPr>
        <w:rPr>
          <w:rFonts w:ascii="Helvetica" w:hAnsi="Helvetica"/>
        </w:rPr>
      </w:pPr>
    </w:p>
    <w:sectPr w:rsidR="004E32F3" w:rsidRPr="00980E9F" w:rsidSect="00BB21BA">
      <w:headerReference w:type="default" r:id="rId9"/>
      <w:footerReference w:type="default" r:id="rId10"/>
      <w:pgSz w:w="12240" w:h="15840"/>
      <w:pgMar w:top="1440" w:right="735" w:bottom="1440" w:left="731" w:header="283" w:footer="283" w:gutter="0"/>
      <w:cols w:num="2" w:space="290" w:equalWidth="0">
        <w:col w:w="7513" w:space="290"/>
        <w:col w:w="29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E1CB" w14:textId="77777777" w:rsidR="004E3FB1" w:rsidRDefault="004E3FB1" w:rsidP="00114ADE">
      <w:r>
        <w:separator/>
      </w:r>
    </w:p>
  </w:endnote>
  <w:endnote w:type="continuationSeparator" w:id="0">
    <w:p w14:paraId="0A0C2543" w14:textId="77777777" w:rsidR="004E3FB1" w:rsidRDefault="004E3FB1" w:rsidP="0011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825"/>
    </w:tblGrid>
    <w:tr w:rsidR="00114ADE" w14:paraId="3E218B7F" w14:textId="6A5B2D3F" w:rsidTr="00E70A0B">
      <w:trPr>
        <w:trHeight w:val="20"/>
      </w:trPr>
      <w:tc>
        <w:tcPr>
          <w:tcW w:w="5665" w:type="dxa"/>
        </w:tcPr>
        <w:p w14:paraId="55F549EA" w14:textId="321B9579" w:rsidR="00114ADE" w:rsidRDefault="00114ADE">
          <w:pPr>
            <w:pStyle w:val="Footer"/>
          </w:pPr>
          <w:r>
            <w:rPr>
              <w:noProof/>
            </w:rPr>
            <w:drawing>
              <wp:inline distT="0" distB="0" distL="0" distR="0" wp14:anchorId="67421EAB" wp14:editId="6F04CA65">
                <wp:extent cx="982638" cy="209629"/>
                <wp:effectExtent l="0" t="0" r="0" b="6350"/>
                <wp:docPr id="1" name="Picture 1" descr="A picture containing text,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ark,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1512" cy="213656"/>
                        </a:xfrm>
                        <a:prstGeom prst="rect">
                          <a:avLst/>
                        </a:prstGeom>
                      </pic:spPr>
                    </pic:pic>
                  </a:graphicData>
                </a:graphic>
              </wp:inline>
            </w:drawing>
          </w:r>
        </w:p>
      </w:tc>
      <w:tc>
        <w:tcPr>
          <w:tcW w:w="4825" w:type="dxa"/>
        </w:tcPr>
        <w:p w14:paraId="46E3A752" w14:textId="090EEC8D" w:rsidR="00114ADE" w:rsidRPr="00114ADE" w:rsidRDefault="00114ADE" w:rsidP="00114ADE">
          <w:pPr>
            <w:pStyle w:val="Footer"/>
            <w:jc w:val="right"/>
            <w:rPr>
              <w:rFonts w:ascii="Helvetica" w:hAnsi="Helvetica"/>
              <w:b/>
              <w:bCs/>
              <w:sz w:val="16"/>
              <w:szCs w:val="16"/>
            </w:rPr>
          </w:pPr>
          <w:r w:rsidRPr="00114ADE">
            <w:rPr>
              <w:rFonts w:ascii="Helvetica" w:hAnsi="Helvetica"/>
              <w:b/>
              <w:bCs/>
              <w:sz w:val="16"/>
              <w:szCs w:val="16"/>
            </w:rPr>
            <w:t>weeverapps.com</w:t>
          </w:r>
        </w:p>
      </w:tc>
    </w:tr>
  </w:tbl>
  <w:p w14:paraId="21DB2B6A" w14:textId="77777777" w:rsidR="00114ADE" w:rsidRDefault="0011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FE0A" w14:textId="77777777" w:rsidR="004E3FB1" w:rsidRDefault="004E3FB1" w:rsidP="00114ADE">
      <w:r>
        <w:separator/>
      </w:r>
    </w:p>
  </w:footnote>
  <w:footnote w:type="continuationSeparator" w:id="0">
    <w:p w14:paraId="2B5B4BE5" w14:textId="77777777" w:rsidR="004E3FB1" w:rsidRDefault="004E3FB1" w:rsidP="0011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835"/>
      <w:gridCol w:w="2410"/>
      <w:gridCol w:w="2552"/>
      <w:gridCol w:w="2835"/>
    </w:tblGrid>
    <w:tr w:rsidR="00114ADE" w:rsidRPr="00114ADE" w14:paraId="6CE1E11F" w14:textId="2C7A3C3F" w:rsidTr="00E70A0B">
      <w:tc>
        <w:tcPr>
          <w:tcW w:w="2835" w:type="dxa"/>
          <w:tcBorders>
            <w:top w:val="nil"/>
            <w:left w:val="nil"/>
            <w:bottom w:val="single" w:sz="4" w:space="0" w:color="auto"/>
            <w:right w:val="nil"/>
          </w:tcBorders>
        </w:tcPr>
        <w:p w14:paraId="0E231808" w14:textId="01456815" w:rsidR="00114ADE" w:rsidRPr="00114ADE" w:rsidRDefault="00114ADE">
          <w:pPr>
            <w:pStyle w:val="Header"/>
            <w:rPr>
              <w:rFonts w:ascii="Helvetica" w:hAnsi="Helvetica"/>
              <w:b/>
              <w:bCs/>
              <w:sz w:val="16"/>
              <w:szCs w:val="16"/>
            </w:rPr>
          </w:pPr>
          <w:r w:rsidRPr="00114ADE">
            <w:rPr>
              <w:rFonts w:ascii="Helvetica" w:hAnsi="Helvetica"/>
              <w:b/>
              <w:bCs/>
              <w:sz w:val="16"/>
              <w:szCs w:val="16"/>
            </w:rPr>
            <w:t>Workstation</w:t>
          </w:r>
        </w:p>
      </w:tc>
      <w:tc>
        <w:tcPr>
          <w:tcW w:w="2410" w:type="dxa"/>
          <w:tcBorders>
            <w:top w:val="nil"/>
            <w:left w:val="nil"/>
            <w:bottom w:val="single" w:sz="4" w:space="0" w:color="auto"/>
            <w:right w:val="nil"/>
          </w:tcBorders>
        </w:tcPr>
        <w:p w14:paraId="02CCFB5A" w14:textId="6E483CD0" w:rsidR="00114ADE" w:rsidRPr="00114ADE" w:rsidRDefault="00114ADE">
          <w:pPr>
            <w:pStyle w:val="Header"/>
            <w:rPr>
              <w:rFonts w:ascii="Helvetica" w:hAnsi="Helvetica"/>
              <w:b/>
              <w:bCs/>
              <w:sz w:val="16"/>
              <w:szCs w:val="16"/>
            </w:rPr>
          </w:pPr>
          <w:r w:rsidRPr="00114ADE">
            <w:rPr>
              <w:rFonts w:ascii="Helvetica" w:hAnsi="Helvetica"/>
              <w:b/>
              <w:bCs/>
              <w:sz w:val="16"/>
              <w:szCs w:val="16"/>
            </w:rPr>
            <w:t>Date:</w:t>
          </w:r>
        </w:p>
      </w:tc>
      <w:tc>
        <w:tcPr>
          <w:tcW w:w="2552" w:type="dxa"/>
          <w:tcBorders>
            <w:top w:val="nil"/>
            <w:left w:val="nil"/>
            <w:bottom w:val="single" w:sz="4" w:space="0" w:color="auto"/>
            <w:right w:val="nil"/>
          </w:tcBorders>
        </w:tcPr>
        <w:p w14:paraId="735DB47C" w14:textId="5607C2E7" w:rsidR="00114ADE" w:rsidRPr="00114ADE" w:rsidRDefault="00114ADE">
          <w:pPr>
            <w:pStyle w:val="Header"/>
            <w:rPr>
              <w:rFonts w:ascii="Helvetica" w:hAnsi="Helvetica"/>
              <w:b/>
              <w:bCs/>
              <w:sz w:val="16"/>
              <w:szCs w:val="16"/>
            </w:rPr>
          </w:pPr>
          <w:r w:rsidRPr="00114ADE">
            <w:rPr>
              <w:rFonts w:ascii="Helvetica" w:hAnsi="Helvetica"/>
              <w:b/>
              <w:bCs/>
              <w:sz w:val="16"/>
              <w:szCs w:val="16"/>
            </w:rPr>
            <w:t>Operator on Duty:</w:t>
          </w:r>
        </w:p>
      </w:tc>
      <w:tc>
        <w:tcPr>
          <w:tcW w:w="2835" w:type="dxa"/>
          <w:tcBorders>
            <w:top w:val="nil"/>
            <w:left w:val="nil"/>
            <w:bottom w:val="single" w:sz="4" w:space="0" w:color="auto"/>
            <w:right w:val="nil"/>
          </w:tcBorders>
        </w:tcPr>
        <w:p w14:paraId="6866075D" w14:textId="69E1E7ED" w:rsidR="00114ADE" w:rsidRPr="00114ADE" w:rsidRDefault="00114ADE">
          <w:pPr>
            <w:pStyle w:val="Header"/>
            <w:rPr>
              <w:rFonts w:ascii="Helvetica" w:hAnsi="Helvetica"/>
              <w:b/>
              <w:bCs/>
              <w:sz w:val="16"/>
              <w:szCs w:val="16"/>
            </w:rPr>
          </w:pPr>
          <w:r>
            <w:rPr>
              <w:rFonts w:ascii="Helvetica" w:hAnsi="Helvetica"/>
              <w:b/>
              <w:bCs/>
              <w:sz w:val="16"/>
              <w:szCs w:val="16"/>
            </w:rPr>
            <w:t>Auditor:</w:t>
          </w:r>
        </w:p>
      </w:tc>
    </w:tr>
    <w:tr w:rsidR="00114ADE" w:rsidRPr="00114ADE" w14:paraId="373D0D69" w14:textId="2D3569C1" w:rsidTr="00E70A0B">
      <w:tc>
        <w:tcPr>
          <w:tcW w:w="2835" w:type="dxa"/>
          <w:tcBorders>
            <w:top w:val="single" w:sz="4" w:space="0" w:color="auto"/>
          </w:tcBorders>
        </w:tcPr>
        <w:p w14:paraId="2BC17D77" w14:textId="77777777" w:rsidR="00114ADE" w:rsidRPr="00114ADE" w:rsidRDefault="00114ADE">
          <w:pPr>
            <w:pStyle w:val="Header"/>
            <w:rPr>
              <w:rFonts w:ascii="Helvetica" w:hAnsi="Helvetica"/>
              <w:sz w:val="21"/>
              <w:szCs w:val="21"/>
            </w:rPr>
          </w:pPr>
        </w:p>
      </w:tc>
      <w:tc>
        <w:tcPr>
          <w:tcW w:w="2410" w:type="dxa"/>
          <w:tcBorders>
            <w:top w:val="single" w:sz="4" w:space="0" w:color="auto"/>
          </w:tcBorders>
        </w:tcPr>
        <w:p w14:paraId="38F6F587" w14:textId="77777777" w:rsidR="00114ADE" w:rsidRPr="00114ADE" w:rsidRDefault="00114ADE">
          <w:pPr>
            <w:pStyle w:val="Header"/>
            <w:rPr>
              <w:rFonts w:ascii="Helvetica" w:hAnsi="Helvetica"/>
              <w:sz w:val="21"/>
              <w:szCs w:val="21"/>
            </w:rPr>
          </w:pPr>
        </w:p>
      </w:tc>
      <w:tc>
        <w:tcPr>
          <w:tcW w:w="2552" w:type="dxa"/>
          <w:tcBorders>
            <w:top w:val="single" w:sz="4" w:space="0" w:color="auto"/>
          </w:tcBorders>
        </w:tcPr>
        <w:p w14:paraId="585A5E49" w14:textId="77777777" w:rsidR="00114ADE" w:rsidRDefault="00114ADE">
          <w:pPr>
            <w:pStyle w:val="Header"/>
            <w:rPr>
              <w:rFonts w:ascii="Helvetica" w:hAnsi="Helvetica"/>
              <w:sz w:val="21"/>
              <w:szCs w:val="21"/>
            </w:rPr>
          </w:pPr>
        </w:p>
        <w:p w14:paraId="753617D4" w14:textId="3C38567A" w:rsidR="00114ADE" w:rsidRPr="00114ADE" w:rsidRDefault="00114ADE">
          <w:pPr>
            <w:pStyle w:val="Header"/>
            <w:rPr>
              <w:rFonts w:ascii="Helvetica" w:hAnsi="Helvetica"/>
              <w:sz w:val="21"/>
              <w:szCs w:val="21"/>
            </w:rPr>
          </w:pPr>
        </w:p>
      </w:tc>
      <w:tc>
        <w:tcPr>
          <w:tcW w:w="2835" w:type="dxa"/>
          <w:tcBorders>
            <w:top w:val="single" w:sz="4" w:space="0" w:color="auto"/>
          </w:tcBorders>
        </w:tcPr>
        <w:p w14:paraId="7526EB53" w14:textId="77777777" w:rsidR="00114ADE" w:rsidRDefault="00114ADE">
          <w:pPr>
            <w:pStyle w:val="Header"/>
            <w:rPr>
              <w:rFonts w:ascii="Helvetica" w:hAnsi="Helvetica"/>
              <w:sz w:val="21"/>
              <w:szCs w:val="21"/>
            </w:rPr>
          </w:pPr>
        </w:p>
      </w:tc>
    </w:tr>
  </w:tbl>
  <w:p w14:paraId="17A805C6" w14:textId="77777777" w:rsidR="00114ADE" w:rsidRPr="00114ADE" w:rsidRDefault="00114ADE">
    <w:pPr>
      <w:pStyle w:val="Header"/>
      <w:rPr>
        <w:rFonts w:ascii="Helvetica" w:hAnsi="Helvetic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4164"/>
    <w:multiLevelType w:val="hybridMultilevel"/>
    <w:tmpl w:val="A19EB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C41616"/>
    <w:multiLevelType w:val="hybridMultilevel"/>
    <w:tmpl w:val="EB68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B178F"/>
    <w:multiLevelType w:val="hybridMultilevel"/>
    <w:tmpl w:val="FB0818BC"/>
    <w:lvl w:ilvl="0" w:tplc="CC2AE4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C3436"/>
    <w:multiLevelType w:val="hybridMultilevel"/>
    <w:tmpl w:val="5D6C7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3918C4"/>
    <w:multiLevelType w:val="hybridMultilevel"/>
    <w:tmpl w:val="7A881376"/>
    <w:lvl w:ilvl="0" w:tplc="CC2AE4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95262"/>
    <w:multiLevelType w:val="hybridMultilevel"/>
    <w:tmpl w:val="6A30327E"/>
    <w:lvl w:ilvl="0" w:tplc="CC2AE4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22"/>
    <w:rsid w:val="0002403F"/>
    <w:rsid w:val="00114ADE"/>
    <w:rsid w:val="004E32F3"/>
    <w:rsid w:val="004E3FB1"/>
    <w:rsid w:val="00980E9F"/>
    <w:rsid w:val="00A11C22"/>
    <w:rsid w:val="00B757C1"/>
    <w:rsid w:val="00BB21BA"/>
    <w:rsid w:val="00E70A0B"/>
    <w:rsid w:val="00E811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086D64"/>
  <w15:chartTrackingRefBased/>
  <w15:docId w15:val="{1B5FA5F7-9EA8-B84C-A8C0-BE8D546D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C2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0E9F"/>
    <w:pPr>
      <w:ind w:left="720"/>
      <w:contextualSpacing/>
    </w:pPr>
  </w:style>
  <w:style w:type="table" w:styleId="TableGrid">
    <w:name w:val="Table Grid"/>
    <w:basedOn w:val="TableNormal"/>
    <w:uiPriority w:val="39"/>
    <w:rsid w:val="009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ADE"/>
    <w:pPr>
      <w:tabs>
        <w:tab w:val="center" w:pos="4680"/>
        <w:tab w:val="right" w:pos="9360"/>
      </w:tabs>
    </w:pPr>
  </w:style>
  <w:style w:type="character" w:customStyle="1" w:styleId="HeaderChar">
    <w:name w:val="Header Char"/>
    <w:basedOn w:val="DefaultParagraphFont"/>
    <w:link w:val="Header"/>
    <w:uiPriority w:val="99"/>
    <w:rsid w:val="00114ADE"/>
  </w:style>
  <w:style w:type="paragraph" w:styleId="Footer">
    <w:name w:val="footer"/>
    <w:basedOn w:val="Normal"/>
    <w:link w:val="FooterChar"/>
    <w:uiPriority w:val="99"/>
    <w:unhideWhenUsed/>
    <w:rsid w:val="00114ADE"/>
    <w:pPr>
      <w:tabs>
        <w:tab w:val="center" w:pos="4680"/>
        <w:tab w:val="right" w:pos="9360"/>
      </w:tabs>
    </w:pPr>
  </w:style>
  <w:style w:type="character" w:customStyle="1" w:styleId="FooterChar">
    <w:name w:val="Footer Char"/>
    <w:basedOn w:val="DefaultParagraphFont"/>
    <w:link w:val="Footer"/>
    <w:uiPriority w:val="99"/>
    <w:rsid w:val="00114ADE"/>
  </w:style>
  <w:style w:type="character" w:styleId="Hyperlink">
    <w:name w:val="Hyperlink"/>
    <w:basedOn w:val="DefaultParagraphFont"/>
    <w:uiPriority w:val="99"/>
    <w:unhideWhenUsed/>
    <w:rsid w:val="00E81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5979">
      <w:bodyDiv w:val="1"/>
      <w:marLeft w:val="0"/>
      <w:marRight w:val="0"/>
      <w:marTop w:val="0"/>
      <w:marBottom w:val="0"/>
      <w:divBdr>
        <w:top w:val="none" w:sz="0" w:space="0" w:color="auto"/>
        <w:left w:val="none" w:sz="0" w:space="0" w:color="auto"/>
        <w:bottom w:val="none" w:sz="0" w:space="0" w:color="auto"/>
        <w:right w:val="none" w:sz="0" w:space="0" w:color="auto"/>
      </w:divBdr>
      <w:divsChild>
        <w:div w:id="2024278915">
          <w:marLeft w:val="0"/>
          <w:marRight w:val="0"/>
          <w:marTop w:val="0"/>
          <w:marBottom w:val="0"/>
          <w:divBdr>
            <w:top w:val="none" w:sz="0" w:space="0" w:color="auto"/>
            <w:left w:val="none" w:sz="0" w:space="0" w:color="auto"/>
            <w:bottom w:val="none" w:sz="0" w:space="0" w:color="auto"/>
            <w:right w:val="none" w:sz="0" w:space="0" w:color="auto"/>
          </w:divBdr>
        </w:div>
        <w:div w:id="506987747">
          <w:marLeft w:val="0"/>
          <w:marRight w:val="0"/>
          <w:marTop w:val="0"/>
          <w:marBottom w:val="0"/>
          <w:divBdr>
            <w:top w:val="none" w:sz="0" w:space="0" w:color="auto"/>
            <w:left w:val="none" w:sz="0" w:space="0" w:color="auto"/>
            <w:bottom w:val="none" w:sz="0" w:space="0" w:color="auto"/>
            <w:right w:val="none" w:sz="0" w:space="0" w:color="auto"/>
          </w:divBdr>
        </w:div>
        <w:div w:id="2084060598">
          <w:marLeft w:val="0"/>
          <w:marRight w:val="0"/>
          <w:marTop w:val="0"/>
          <w:marBottom w:val="0"/>
          <w:divBdr>
            <w:top w:val="none" w:sz="0" w:space="0" w:color="auto"/>
            <w:left w:val="none" w:sz="0" w:space="0" w:color="auto"/>
            <w:bottom w:val="none" w:sz="0" w:space="0" w:color="auto"/>
            <w:right w:val="none" w:sz="0" w:space="0" w:color="auto"/>
          </w:divBdr>
        </w:div>
        <w:div w:id="128863877">
          <w:marLeft w:val="0"/>
          <w:marRight w:val="0"/>
          <w:marTop w:val="0"/>
          <w:marBottom w:val="0"/>
          <w:divBdr>
            <w:top w:val="none" w:sz="0" w:space="0" w:color="auto"/>
            <w:left w:val="none" w:sz="0" w:space="0" w:color="auto"/>
            <w:bottom w:val="none" w:sz="0" w:space="0" w:color="auto"/>
            <w:right w:val="none" w:sz="0" w:space="0" w:color="auto"/>
          </w:divBdr>
        </w:div>
        <w:div w:id="1352494328">
          <w:marLeft w:val="0"/>
          <w:marRight w:val="0"/>
          <w:marTop w:val="0"/>
          <w:marBottom w:val="0"/>
          <w:divBdr>
            <w:top w:val="none" w:sz="0" w:space="0" w:color="auto"/>
            <w:left w:val="none" w:sz="0" w:space="0" w:color="auto"/>
            <w:bottom w:val="none" w:sz="0" w:space="0" w:color="auto"/>
            <w:right w:val="none" w:sz="0" w:space="0" w:color="auto"/>
          </w:divBdr>
        </w:div>
        <w:div w:id="210963133">
          <w:marLeft w:val="0"/>
          <w:marRight w:val="0"/>
          <w:marTop w:val="0"/>
          <w:marBottom w:val="0"/>
          <w:divBdr>
            <w:top w:val="none" w:sz="0" w:space="0" w:color="auto"/>
            <w:left w:val="none" w:sz="0" w:space="0" w:color="auto"/>
            <w:bottom w:val="none" w:sz="0" w:space="0" w:color="auto"/>
            <w:right w:val="none" w:sz="0" w:space="0" w:color="auto"/>
          </w:divBdr>
        </w:div>
      </w:divsChild>
    </w:div>
    <w:div w:id="543517117">
      <w:bodyDiv w:val="1"/>
      <w:marLeft w:val="0"/>
      <w:marRight w:val="0"/>
      <w:marTop w:val="0"/>
      <w:marBottom w:val="0"/>
      <w:divBdr>
        <w:top w:val="none" w:sz="0" w:space="0" w:color="auto"/>
        <w:left w:val="none" w:sz="0" w:space="0" w:color="auto"/>
        <w:bottom w:val="none" w:sz="0" w:space="0" w:color="auto"/>
        <w:right w:val="none" w:sz="0" w:space="0" w:color="auto"/>
      </w:divBdr>
      <w:divsChild>
        <w:div w:id="2114280454">
          <w:marLeft w:val="0"/>
          <w:marRight w:val="0"/>
          <w:marTop w:val="0"/>
          <w:marBottom w:val="0"/>
          <w:divBdr>
            <w:top w:val="none" w:sz="0" w:space="0" w:color="auto"/>
            <w:left w:val="none" w:sz="0" w:space="0" w:color="auto"/>
            <w:bottom w:val="none" w:sz="0" w:space="0" w:color="auto"/>
            <w:right w:val="none" w:sz="0" w:space="0" w:color="auto"/>
          </w:divBdr>
        </w:div>
        <w:div w:id="1790124078">
          <w:marLeft w:val="0"/>
          <w:marRight w:val="0"/>
          <w:marTop w:val="0"/>
          <w:marBottom w:val="0"/>
          <w:divBdr>
            <w:top w:val="none" w:sz="0" w:space="0" w:color="auto"/>
            <w:left w:val="none" w:sz="0" w:space="0" w:color="auto"/>
            <w:bottom w:val="none" w:sz="0" w:space="0" w:color="auto"/>
            <w:right w:val="none" w:sz="0" w:space="0" w:color="auto"/>
          </w:divBdr>
        </w:div>
        <w:div w:id="142702998">
          <w:marLeft w:val="0"/>
          <w:marRight w:val="0"/>
          <w:marTop w:val="0"/>
          <w:marBottom w:val="0"/>
          <w:divBdr>
            <w:top w:val="none" w:sz="0" w:space="0" w:color="auto"/>
            <w:left w:val="none" w:sz="0" w:space="0" w:color="auto"/>
            <w:bottom w:val="none" w:sz="0" w:space="0" w:color="auto"/>
            <w:right w:val="none" w:sz="0" w:space="0" w:color="auto"/>
          </w:divBdr>
        </w:div>
        <w:div w:id="771512015">
          <w:marLeft w:val="0"/>
          <w:marRight w:val="0"/>
          <w:marTop w:val="0"/>
          <w:marBottom w:val="0"/>
          <w:divBdr>
            <w:top w:val="none" w:sz="0" w:space="0" w:color="auto"/>
            <w:left w:val="none" w:sz="0" w:space="0" w:color="auto"/>
            <w:bottom w:val="none" w:sz="0" w:space="0" w:color="auto"/>
            <w:right w:val="none" w:sz="0" w:space="0" w:color="auto"/>
          </w:divBdr>
        </w:div>
        <w:div w:id="1744328056">
          <w:marLeft w:val="0"/>
          <w:marRight w:val="0"/>
          <w:marTop w:val="0"/>
          <w:marBottom w:val="0"/>
          <w:divBdr>
            <w:top w:val="none" w:sz="0" w:space="0" w:color="auto"/>
            <w:left w:val="none" w:sz="0" w:space="0" w:color="auto"/>
            <w:bottom w:val="none" w:sz="0" w:space="0" w:color="auto"/>
            <w:right w:val="none" w:sz="0" w:space="0" w:color="auto"/>
          </w:divBdr>
        </w:div>
        <w:div w:id="1867135194">
          <w:marLeft w:val="0"/>
          <w:marRight w:val="0"/>
          <w:marTop w:val="0"/>
          <w:marBottom w:val="0"/>
          <w:divBdr>
            <w:top w:val="none" w:sz="0" w:space="0" w:color="auto"/>
            <w:left w:val="none" w:sz="0" w:space="0" w:color="auto"/>
            <w:bottom w:val="none" w:sz="0" w:space="0" w:color="auto"/>
            <w:right w:val="none" w:sz="0" w:space="0" w:color="auto"/>
          </w:divBdr>
        </w:div>
      </w:divsChild>
    </w:div>
    <w:div w:id="11002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utions@weeverapps.com" TargetMode="External"/><Relationship Id="rId3" Type="http://schemas.openxmlformats.org/officeDocument/2006/relationships/settings" Target="settings.xml"/><Relationship Id="rId7" Type="http://schemas.openxmlformats.org/officeDocument/2006/relationships/hyperlink" Target="https://weeverapp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Pritchard</dc:creator>
  <cp:keywords/>
  <dc:description/>
  <cp:lastModifiedBy>Andy Pritchard</cp:lastModifiedBy>
  <cp:revision>4</cp:revision>
  <dcterms:created xsi:type="dcterms:W3CDTF">2021-10-26T18:41:00Z</dcterms:created>
  <dcterms:modified xsi:type="dcterms:W3CDTF">2021-10-27T18:14:00Z</dcterms:modified>
</cp:coreProperties>
</file>